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C" w:rsidRPr="00736CF4" w:rsidRDefault="000975FC" w:rsidP="000975FC">
      <w:pPr>
        <w:spacing w:before="100" w:beforeAutospacing="1" w:after="100" w:afterAutospacing="1" w:line="240" w:lineRule="auto"/>
        <w:jc w:val="center"/>
        <w:outlineLvl w:val="1"/>
        <w:rPr>
          <w:sz w:val="28"/>
          <w:szCs w:val="28"/>
          <w:u w:val="single"/>
        </w:rPr>
      </w:pPr>
      <w:r w:rsidRPr="00736CF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Statement of Fact and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Charter Party extract</w:t>
      </w:r>
    </w:p>
    <w:p w:rsidR="000975FC" w:rsidRPr="004C7AE4" w:rsidRDefault="000975FC" w:rsidP="000975FC">
      <w:pPr>
        <w:pStyle w:val="NormalWeb"/>
      </w:pPr>
      <w:r>
        <w:rPr>
          <w:rStyle w:val="Strong"/>
        </w:rPr>
        <w:t>1</w:t>
      </w:r>
      <w:r w:rsidRPr="004C7AE4">
        <w:rPr>
          <w:rStyle w:val="Strong"/>
        </w:rPr>
        <w:t>. Despatch payable on "working time saved"</w:t>
      </w:r>
      <w:r w:rsidRPr="004C7AE4">
        <w:t>. </w:t>
      </w:r>
    </w:p>
    <w:p w:rsidR="000975FC" w:rsidRPr="004C7AE4" w:rsidRDefault="000975FC" w:rsidP="000975FC">
      <w:pPr>
        <w:pStyle w:val="NormalWeb"/>
      </w:pPr>
      <w:r w:rsidRPr="004C7AE4">
        <w:t>A GENCON Berth charter</w:t>
      </w:r>
      <w:r>
        <w:t xml:space="preserve"> </w:t>
      </w:r>
      <w:r w:rsidRPr="004C7AE4">
        <w:t>party, with modifications and rider clauses, provides for:</w:t>
      </w:r>
    </w:p>
    <w:p w:rsidR="000975FC" w:rsidRPr="004C7AE4" w:rsidRDefault="000975FC" w:rsidP="000975FC">
      <w:pPr>
        <w:pStyle w:val="NormalWeb"/>
      </w:pPr>
      <w:r w:rsidRPr="004C7AE4">
        <w:t> Cargo: Full cargo bulk maize subject to vessel's capacity; expect vessel to load about' 4</w:t>
      </w:r>
      <w:r>
        <w:t>0</w:t>
      </w:r>
      <w:r w:rsidRPr="004C7AE4">
        <w:t>,5</w:t>
      </w:r>
      <w:r>
        <w:t>0</w:t>
      </w:r>
      <w:r w:rsidRPr="004C7AE4">
        <w:t xml:space="preserve">0 metric tons </w:t>
      </w:r>
      <w:r>
        <w:t>for carriage to</w:t>
      </w:r>
      <w:r w:rsidRPr="004C7AE4">
        <w:t xml:space="preserve"> discharging port.</w:t>
      </w:r>
    </w:p>
    <w:p w:rsidR="000975FC" w:rsidRPr="004C7AE4" w:rsidRDefault="000975FC" w:rsidP="000975FC">
      <w:pPr>
        <w:pStyle w:val="NormalWeb"/>
      </w:pPr>
      <w:r>
        <w:t xml:space="preserve">Laytime for loading: </w:t>
      </w:r>
      <w:r w:rsidRPr="004C7AE4">
        <w:t>5</w:t>
      </w:r>
      <w:r>
        <w:t>,0</w:t>
      </w:r>
      <w:r w:rsidRPr="004C7AE4">
        <w:t xml:space="preserve">00 mt per WWD, SHEX, </w:t>
      </w:r>
      <w:proofErr w:type="spellStart"/>
      <w:r w:rsidRPr="004C7AE4">
        <w:t>u.u</w:t>
      </w:r>
      <w:proofErr w:type="spellEnd"/>
      <w:r w:rsidRPr="004C7AE4">
        <w:t>.</w:t>
      </w:r>
    </w:p>
    <w:p w:rsidR="000975FC" w:rsidRPr="004C7AE4" w:rsidRDefault="000975FC" w:rsidP="000975FC">
      <w:pPr>
        <w:pStyle w:val="NormalWeb"/>
      </w:pPr>
      <w:r>
        <w:t xml:space="preserve">Laytime for discharging: </w:t>
      </w:r>
      <w:r w:rsidRPr="004C7AE4">
        <w:t>5</w:t>
      </w:r>
      <w:r>
        <w:t>0</w:t>
      </w:r>
      <w:r w:rsidRPr="004C7AE4">
        <w:t xml:space="preserve">00 mt per WWD, SHEX, </w:t>
      </w:r>
      <w:proofErr w:type="spellStart"/>
      <w:r w:rsidRPr="004C7AE4">
        <w:t>u.u</w:t>
      </w:r>
      <w:proofErr w:type="spellEnd"/>
      <w:r w:rsidRPr="004C7AE4">
        <w:t>.</w:t>
      </w:r>
    </w:p>
    <w:p w:rsidR="000975FC" w:rsidRPr="004C7AE4" w:rsidRDefault="000975FC" w:rsidP="000975FC">
      <w:pPr>
        <w:pStyle w:val="NormalWeb"/>
      </w:pPr>
      <w:r w:rsidRPr="004C7AE4">
        <w:t>Laytime clause: "Laytime for loading and</w:t>
      </w:r>
      <w:r>
        <w:t xml:space="preserve"> discharging shall commence at 3</w:t>
      </w:r>
      <w:r w:rsidRPr="004C7AE4">
        <w:t xml:space="preserve"> p.m., if Notice of Readine</w:t>
      </w:r>
      <w:r>
        <w:t>ss is given before noon time and at 7</w:t>
      </w:r>
      <w:r w:rsidRPr="004C7AE4">
        <w:t xml:space="preserve"> a.m. next working day if notice given during office hours after noon</w:t>
      </w:r>
      <w:r>
        <w:t xml:space="preserve"> time</w:t>
      </w:r>
      <w:r w:rsidRPr="004C7AE4">
        <w:t>. Time actually used before commencement of laytime shall count.</w:t>
      </w:r>
    </w:p>
    <w:p w:rsidR="000975FC" w:rsidRPr="004C7AE4" w:rsidRDefault="000975FC" w:rsidP="000975FC">
      <w:pPr>
        <w:pStyle w:val="NormalWeb"/>
      </w:pPr>
      <w:r w:rsidRPr="004C7AE4">
        <w:t>Time lost in waiting for berth to count as loading or discharging time as the case may be."</w:t>
      </w:r>
    </w:p>
    <w:p w:rsidR="000975FC" w:rsidRPr="004C7AE4" w:rsidRDefault="000975FC" w:rsidP="000975FC">
      <w:pPr>
        <w:pStyle w:val="NormalWeb"/>
      </w:pPr>
      <w:r w:rsidRPr="004C7AE4">
        <w:t>Demurrage and despatch clause: "At loading and discharging ports demurrage at the rate of US$2</w:t>
      </w:r>
      <w:r>
        <w:t>5,0</w:t>
      </w:r>
      <w:r w:rsidRPr="004C7AE4">
        <w:t>00 per day or pro rata for any part of a day to be paid by Charterers. Despatch at the rate of</w:t>
      </w:r>
      <w:r>
        <w:t xml:space="preserve"> US$1</w:t>
      </w:r>
      <w:r w:rsidRPr="004C7AE4">
        <w:t>2</w:t>
      </w:r>
      <w:r>
        <w:t>,5</w:t>
      </w:r>
      <w:r w:rsidRPr="004C7AE4">
        <w:t>00 per day or pro rata for any part of a day to be paid by Owners for working time saved."</w:t>
      </w:r>
    </w:p>
    <w:p w:rsidR="000975FC" w:rsidRPr="004C7AE4" w:rsidRDefault="000975FC" w:rsidP="000975FC">
      <w:pPr>
        <w:pStyle w:val="NormalWeb"/>
      </w:pPr>
      <w:r w:rsidRPr="004C7AE4">
        <w:t> </w:t>
      </w:r>
    </w:p>
    <w:p w:rsidR="000975FC" w:rsidRPr="004C7AE4" w:rsidRDefault="000975FC" w:rsidP="000975FC">
      <w:pPr>
        <w:pStyle w:val="NormalWeb"/>
      </w:pPr>
      <w:r w:rsidRPr="004C7AE4">
        <w:t xml:space="preserve">Statement of facts - </w:t>
      </w:r>
      <w:r>
        <w:t>D</w:t>
      </w:r>
      <w:r w:rsidRPr="004C7AE4">
        <w:t>ischarge port: </w:t>
      </w:r>
    </w:p>
    <w:p w:rsidR="000975FC" w:rsidRPr="004C7AE4" w:rsidRDefault="000975FC" w:rsidP="000975FC">
      <w:pPr>
        <w:pStyle w:val="NormalWeb"/>
      </w:pPr>
      <w:r w:rsidRPr="004C7AE4">
        <w:t>V</w:t>
      </w:r>
      <w:r>
        <w:t>essel arrived at anchorage: 0900</w:t>
      </w:r>
      <w:r w:rsidRPr="004C7AE4">
        <w:t xml:space="preserve"> hours on Wed-14 August</w:t>
      </w:r>
    </w:p>
    <w:p w:rsidR="000975FC" w:rsidRPr="004C7AE4" w:rsidRDefault="000975FC" w:rsidP="000975FC">
      <w:pPr>
        <w:pStyle w:val="NormalWeb"/>
      </w:pPr>
      <w:r>
        <w:t>Vessel berthed: 2100</w:t>
      </w:r>
      <w:r w:rsidRPr="004C7AE4">
        <w:t xml:space="preserve"> hours on Thu. 15 August</w:t>
      </w:r>
    </w:p>
    <w:p w:rsidR="000975FC" w:rsidRPr="004C7AE4" w:rsidRDefault="000975FC" w:rsidP="000975FC">
      <w:pPr>
        <w:pStyle w:val="NormalWeb"/>
      </w:pPr>
      <w:r w:rsidRPr="004C7AE4">
        <w:t>Notice of Readiness tendered: 1</w:t>
      </w:r>
      <w:r>
        <w:t>03</w:t>
      </w:r>
      <w:r w:rsidRPr="004C7AE4">
        <w:t>0 hours on Wed. 14 August</w:t>
      </w:r>
    </w:p>
    <w:p w:rsidR="000975FC" w:rsidRDefault="000975FC" w:rsidP="000975FC">
      <w:pPr>
        <w:pStyle w:val="NormalWeb"/>
      </w:pPr>
      <w:r w:rsidRPr="004C7AE4">
        <w:t>Discharging commenced: 1950 hours on Thu. 15 August</w:t>
      </w:r>
    </w:p>
    <w:p w:rsidR="002F3F4F" w:rsidRDefault="002F3F4F" w:rsidP="000975FC">
      <w:pPr>
        <w:pStyle w:val="NormalWeb"/>
      </w:pPr>
      <w:r>
        <w:t>Adverse weather interrupted discharging for 5 hours on Fri.16 August</w:t>
      </w:r>
    </w:p>
    <w:p w:rsidR="002F3F4F" w:rsidRPr="004C7AE4" w:rsidRDefault="002F3F4F" w:rsidP="000975FC">
      <w:pPr>
        <w:pStyle w:val="NormalWeb"/>
      </w:pPr>
      <w:r>
        <w:t>Discharging equipment broke down for 3 hours on Mon. 19 August</w:t>
      </w:r>
    </w:p>
    <w:p w:rsidR="000975FC" w:rsidRDefault="002F3F4F" w:rsidP="000975FC">
      <w:pPr>
        <w:pStyle w:val="NormalWeb"/>
      </w:pPr>
      <w:r>
        <w:t>Discharging completed: 2100</w:t>
      </w:r>
      <w:r w:rsidR="000975FC" w:rsidRPr="004C7AE4">
        <w:t xml:space="preserve"> hours on </w:t>
      </w:r>
      <w:r>
        <w:t>Wed</w:t>
      </w:r>
      <w:r w:rsidR="000975FC" w:rsidRPr="004C7AE4">
        <w:t xml:space="preserve">. </w:t>
      </w:r>
      <w:r w:rsidR="0035314D">
        <w:t>2</w:t>
      </w:r>
      <w:r w:rsidR="000975FC" w:rsidRPr="004C7AE4">
        <w:t>1 August </w:t>
      </w:r>
    </w:p>
    <w:p w:rsidR="0035314D" w:rsidRDefault="0035314D" w:rsidP="000975FC">
      <w:pPr>
        <w:pStyle w:val="NormalWeb"/>
      </w:pPr>
    </w:p>
    <w:p w:rsidR="0035314D" w:rsidRPr="004C7AE4" w:rsidRDefault="0035314D" w:rsidP="000975FC">
      <w:pPr>
        <w:pStyle w:val="NormalWeb"/>
      </w:pPr>
      <w:r>
        <w:t>Prepare the laytime calculation to determine demurrage/despatch as per charterparty.</w:t>
      </w:r>
    </w:p>
    <w:p w:rsidR="00A23FA2" w:rsidRDefault="00A23FA2" w:rsidP="000975FC">
      <w:pPr>
        <w:jc w:val="center"/>
      </w:pPr>
    </w:p>
    <w:sectPr w:rsidR="00A23FA2" w:rsidSect="00A2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75FC"/>
    <w:rsid w:val="000975FC"/>
    <w:rsid w:val="002F3F4F"/>
    <w:rsid w:val="0035314D"/>
    <w:rsid w:val="00A2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97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</cp:revision>
  <dcterms:created xsi:type="dcterms:W3CDTF">2014-10-18T16:35:00Z</dcterms:created>
  <dcterms:modified xsi:type="dcterms:W3CDTF">2014-10-18T16:58:00Z</dcterms:modified>
</cp:coreProperties>
</file>