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CF" w:rsidRDefault="00122B01">
      <w:pPr>
        <w:rPr>
          <w:rFonts w:ascii="Times New Roman" w:hAnsi="Times New Roman" w:cs="Times New Roman"/>
          <w:b/>
          <w:sz w:val="24"/>
          <w:szCs w:val="24"/>
        </w:rPr>
      </w:pPr>
      <w:bookmarkStart w:id="0" w:name="_GoBack"/>
      <w:bookmarkEnd w:id="0"/>
      <w:r w:rsidRPr="00122B01">
        <w:rPr>
          <w:rFonts w:ascii="Times New Roman" w:hAnsi="Times New Roman" w:cs="Times New Roman"/>
          <w:b/>
          <w:sz w:val="24"/>
          <w:szCs w:val="24"/>
        </w:rPr>
        <w:t>MARINE TERMINAL UNIT 4</w:t>
      </w:r>
    </w:p>
    <w:p w:rsidR="00FF40CF" w:rsidRDefault="00FF40CF" w:rsidP="00FF40CF">
      <w:pPr>
        <w:rPr>
          <w:rFonts w:ascii="Times New Roman" w:hAnsi="Times New Roman" w:cs="Times New Roman"/>
          <w:sz w:val="24"/>
          <w:szCs w:val="24"/>
        </w:rPr>
      </w:pPr>
    </w:p>
    <w:p w:rsidR="00FF40CF" w:rsidRPr="007B7601" w:rsidRDefault="00FF40CF" w:rsidP="00FF40CF">
      <w:pPr>
        <w:ind w:firstLine="540"/>
        <w:rPr>
          <w:rFonts w:ascii="Times New Roman" w:hAnsi="Times New Roman" w:cs="Times New Roman"/>
          <w:b/>
          <w:sz w:val="24"/>
          <w:szCs w:val="24"/>
        </w:rPr>
      </w:pPr>
      <w:r w:rsidRPr="007B7601">
        <w:rPr>
          <w:rFonts w:ascii="Times New Roman" w:hAnsi="Times New Roman" w:cs="Times New Roman"/>
          <w:b/>
          <w:sz w:val="24"/>
          <w:szCs w:val="24"/>
        </w:rPr>
        <w:t>Mineral-oil and liquefied-gas terminals</w:t>
      </w:r>
    </w:p>
    <w:p w:rsidR="00FF40CF" w:rsidRPr="00FF40CF" w:rsidRDefault="00FF40CF" w:rsidP="00FF40CF">
      <w:pPr>
        <w:ind w:firstLine="540"/>
        <w:rPr>
          <w:rFonts w:ascii="Times New Roman" w:hAnsi="Times New Roman" w:cs="Times New Roman"/>
          <w:sz w:val="24"/>
          <w:szCs w:val="24"/>
        </w:rPr>
      </w:pPr>
      <w:r w:rsidRPr="00FF40CF">
        <w:rPr>
          <w:rFonts w:ascii="Times New Roman" w:hAnsi="Times New Roman" w:cs="Times New Roman"/>
          <w:sz w:val="24"/>
          <w:szCs w:val="24"/>
        </w:rPr>
        <w:t>Mineral oil and mineral oil-related petrochemical products</w:t>
      </w:r>
      <w:r>
        <w:rPr>
          <w:rFonts w:ascii="Times New Roman" w:hAnsi="Times New Roman" w:cs="Times New Roman"/>
          <w:sz w:val="24"/>
          <w:szCs w:val="24"/>
        </w:rPr>
        <w:t xml:space="preserve"> </w:t>
      </w:r>
      <w:r w:rsidRPr="00FF40CF">
        <w:rPr>
          <w:rFonts w:ascii="Times New Roman" w:hAnsi="Times New Roman" w:cs="Times New Roman"/>
          <w:sz w:val="24"/>
          <w:szCs w:val="24"/>
        </w:rPr>
        <w:t>(hydrocarbons) can be divided into three groups:</w:t>
      </w:r>
    </w:p>
    <w:p w:rsidR="00FF40CF" w:rsidRPr="00FF40CF" w:rsidRDefault="00FF40CF" w:rsidP="00FF40CF">
      <w:pPr>
        <w:pStyle w:val="ListParagraph"/>
        <w:numPr>
          <w:ilvl w:val="0"/>
          <w:numId w:val="1"/>
        </w:numPr>
        <w:rPr>
          <w:rFonts w:ascii="Times New Roman" w:hAnsi="Times New Roman" w:cs="Times New Roman"/>
          <w:b/>
          <w:sz w:val="24"/>
          <w:szCs w:val="24"/>
        </w:rPr>
      </w:pPr>
      <w:r w:rsidRPr="00FF40CF">
        <w:rPr>
          <w:rFonts w:ascii="Times New Roman" w:hAnsi="Times New Roman" w:cs="Times New Roman"/>
          <w:b/>
          <w:sz w:val="24"/>
          <w:szCs w:val="24"/>
        </w:rPr>
        <w:t>Black Oils</w:t>
      </w:r>
    </w:p>
    <w:p w:rsidR="00FF40CF" w:rsidRPr="00FF40CF" w:rsidRDefault="00FF40CF" w:rsidP="00FF40CF">
      <w:pPr>
        <w:ind w:firstLine="540"/>
        <w:rPr>
          <w:rFonts w:ascii="Times New Roman" w:hAnsi="Times New Roman" w:cs="Times New Roman"/>
          <w:sz w:val="24"/>
          <w:szCs w:val="24"/>
        </w:rPr>
      </w:pPr>
      <w:r w:rsidRPr="00FF40CF">
        <w:rPr>
          <w:rFonts w:ascii="Times New Roman" w:hAnsi="Times New Roman" w:cs="Times New Roman"/>
          <w:sz w:val="24"/>
          <w:szCs w:val="24"/>
        </w:rPr>
        <w:t>Mainly crude oil, but also including furnace oils, heavy diesel</w:t>
      </w:r>
      <w:r>
        <w:rPr>
          <w:rFonts w:ascii="Times New Roman" w:hAnsi="Times New Roman" w:cs="Times New Roman"/>
          <w:sz w:val="24"/>
          <w:szCs w:val="24"/>
        </w:rPr>
        <w:t xml:space="preserve"> </w:t>
      </w:r>
      <w:r w:rsidRPr="00FF40CF">
        <w:rPr>
          <w:rFonts w:ascii="Times New Roman" w:hAnsi="Times New Roman" w:cs="Times New Roman"/>
          <w:sz w:val="24"/>
          <w:szCs w:val="24"/>
        </w:rPr>
        <w:t>oils, and similar “dirty” products</w:t>
      </w:r>
    </w:p>
    <w:p w:rsidR="00FF40CF" w:rsidRDefault="00FF40CF" w:rsidP="00FF40CF">
      <w:pPr>
        <w:pStyle w:val="ListParagraph"/>
        <w:numPr>
          <w:ilvl w:val="0"/>
          <w:numId w:val="1"/>
        </w:numPr>
        <w:rPr>
          <w:rFonts w:ascii="Times New Roman" w:hAnsi="Times New Roman" w:cs="Times New Roman"/>
          <w:b/>
          <w:sz w:val="24"/>
          <w:szCs w:val="24"/>
        </w:rPr>
      </w:pPr>
      <w:r w:rsidRPr="00FF40CF">
        <w:rPr>
          <w:rFonts w:ascii="Times New Roman" w:hAnsi="Times New Roman" w:cs="Times New Roman"/>
          <w:b/>
          <w:sz w:val="24"/>
          <w:szCs w:val="24"/>
        </w:rPr>
        <w:t>White Oils</w:t>
      </w:r>
    </w:p>
    <w:p w:rsidR="00FF40CF" w:rsidRPr="00FF40CF" w:rsidRDefault="00FF40CF" w:rsidP="00FF40CF">
      <w:pPr>
        <w:ind w:firstLine="540"/>
        <w:rPr>
          <w:rFonts w:ascii="Times New Roman" w:hAnsi="Times New Roman" w:cs="Times New Roman"/>
          <w:b/>
          <w:sz w:val="24"/>
          <w:szCs w:val="24"/>
        </w:rPr>
      </w:pPr>
      <w:r w:rsidRPr="00FF40CF">
        <w:rPr>
          <w:rFonts w:ascii="Times New Roman" w:hAnsi="Times New Roman" w:cs="Times New Roman"/>
          <w:sz w:val="24"/>
          <w:szCs w:val="24"/>
        </w:rPr>
        <w:t>Refined products including petroleum (gas), aviation fuel,</w:t>
      </w:r>
      <w:r>
        <w:rPr>
          <w:rFonts w:ascii="Times New Roman" w:hAnsi="Times New Roman" w:cs="Times New Roman"/>
          <w:b/>
          <w:sz w:val="24"/>
          <w:szCs w:val="24"/>
        </w:rPr>
        <w:t xml:space="preserve"> </w:t>
      </w:r>
      <w:r w:rsidRPr="00FF40CF">
        <w:rPr>
          <w:rFonts w:ascii="Times New Roman" w:hAnsi="Times New Roman" w:cs="Times New Roman"/>
          <w:sz w:val="24"/>
          <w:szCs w:val="24"/>
        </w:rPr>
        <w:t>kerosene (paraffin), and others</w:t>
      </w:r>
    </w:p>
    <w:p w:rsidR="00FF40CF" w:rsidRPr="00FF40CF" w:rsidRDefault="00FF40CF" w:rsidP="00FF40CF">
      <w:pPr>
        <w:pStyle w:val="ListParagraph"/>
        <w:numPr>
          <w:ilvl w:val="0"/>
          <w:numId w:val="1"/>
        </w:numPr>
        <w:rPr>
          <w:rFonts w:ascii="Times New Roman" w:hAnsi="Times New Roman" w:cs="Times New Roman"/>
          <w:b/>
          <w:sz w:val="24"/>
          <w:szCs w:val="24"/>
        </w:rPr>
      </w:pPr>
      <w:r w:rsidRPr="00FF40CF">
        <w:rPr>
          <w:rFonts w:ascii="Times New Roman" w:hAnsi="Times New Roman" w:cs="Times New Roman"/>
          <w:b/>
          <w:sz w:val="24"/>
          <w:szCs w:val="24"/>
        </w:rPr>
        <w:t>Liquefied Natural and Petroleum Gases.</w:t>
      </w:r>
    </w:p>
    <w:p w:rsidR="00C573A0" w:rsidRDefault="00FF40CF" w:rsidP="00FF40CF">
      <w:pPr>
        <w:ind w:firstLine="540"/>
        <w:rPr>
          <w:rFonts w:ascii="Times New Roman" w:hAnsi="Times New Roman" w:cs="Times New Roman"/>
          <w:sz w:val="24"/>
          <w:szCs w:val="24"/>
        </w:rPr>
      </w:pPr>
      <w:r w:rsidRPr="00FF40CF">
        <w:rPr>
          <w:rFonts w:ascii="Times New Roman" w:hAnsi="Times New Roman" w:cs="Times New Roman"/>
          <w:sz w:val="24"/>
          <w:szCs w:val="24"/>
        </w:rPr>
        <w:t>All of these cargoes require special handling equipment and</w:t>
      </w:r>
      <w:r>
        <w:rPr>
          <w:rFonts w:ascii="Times New Roman" w:hAnsi="Times New Roman" w:cs="Times New Roman"/>
          <w:sz w:val="24"/>
          <w:szCs w:val="24"/>
        </w:rPr>
        <w:t xml:space="preserve"> </w:t>
      </w:r>
      <w:r w:rsidRPr="00FF40CF">
        <w:rPr>
          <w:rFonts w:ascii="Times New Roman" w:hAnsi="Times New Roman" w:cs="Times New Roman"/>
          <w:sz w:val="24"/>
          <w:szCs w:val="24"/>
        </w:rPr>
        <w:t>specialized terminals. These are almost entirely confined to</w:t>
      </w:r>
      <w:r>
        <w:rPr>
          <w:rFonts w:ascii="Times New Roman" w:hAnsi="Times New Roman" w:cs="Times New Roman"/>
          <w:sz w:val="24"/>
          <w:szCs w:val="24"/>
        </w:rPr>
        <w:t xml:space="preserve"> </w:t>
      </w:r>
      <w:r w:rsidRPr="00FF40CF">
        <w:rPr>
          <w:rFonts w:ascii="Times New Roman" w:hAnsi="Times New Roman" w:cs="Times New Roman"/>
          <w:sz w:val="24"/>
          <w:szCs w:val="24"/>
        </w:rPr>
        <w:t>industrial facilities owned by manufacturers or processors. All</w:t>
      </w:r>
      <w:r>
        <w:rPr>
          <w:rFonts w:ascii="Times New Roman" w:hAnsi="Times New Roman" w:cs="Times New Roman"/>
          <w:sz w:val="24"/>
          <w:szCs w:val="24"/>
        </w:rPr>
        <w:t xml:space="preserve"> </w:t>
      </w:r>
      <w:r w:rsidRPr="00FF40CF">
        <w:rPr>
          <w:rFonts w:ascii="Times New Roman" w:hAnsi="Times New Roman" w:cs="Times New Roman"/>
          <w:sz w:val="24"/>
          <w:szCs w:val="24"/>
        </w:rPr>
        <w:t>products have in common that they are hazardous materials.</w:t>
      </w:r>
    </w:p>
    <w:p w:rsidR="00806969" w:rsidRPr="00806969" w:rsidRDefault="004B0EF6" w:rsidP="006B23AF">
      <w:pPr>
        <w:rPr>
          <w:rFonts w:ascii="Times New Roman" w:hAnsi="Times New Roman" w:cs="Times New Roman"/>
          <w:b/>
          <w:sz w:val="24"/>
          <w:szCs w:val="24"/>
        </w:rPr>
      </w:pPr>
      <w:r w:rsidRPr="00806969">
        <w:rPr>
          <w:rFonts w:ascii="Times New Roman" w:hAnsi="Times New Roman" w:cs="Times New Roman"/>
          <w:b/>
          <w:sz w:val="24"/>
          <w:szCs w:val="24"/>
        </w:rPr>
        <w:t>CRUDE-OIL TERMINALS</w:t>
      </w:r>
    </w:p>
    <w:p w:rsidR="00806969" w:rsidRPr="00806969" w:rsidRDefault="00806969" w:rsidP="006B23AF">
      <w:pPr>
        <w:ind w:firstLine="540"/>
        <w:rPr>
          <w:rFonts w:ascii="Times New Roman" w:hAnsi="Times New Roman" w:cs="Times New Roman"/>
          <w:sz w:val="24"/>
          <w:szCs w:val="24"/>
        </w:rPr>
      </w:pPr>
      <w:r w:rsidRPr="00806969">
        <w:rPr>
          <w:rFonts w:ascii="Times New Roman" w:hAnsi="Times New Roman" w:cs="Times New Roman"/>
          <w:sz w:val="24"/>
          <w:szCs w:val="24"/>
        </w:rPr>
        <w:t>The design of a marine bulk oil</w:t>
      </w:r>
      <w:r w:rsidR="006B23AF">
        <w:rPr>
          <w:rFonts w:ascii="Times New Roman" w:hAnsi="Times New Roman" w:cs="Times New Roman"/>
          <w:sz w:val="24"/>
          <w:szCs w:val="24"/>
        </w:rPr>
        <w:t xml:space="preserve"> terminal must always take into </w:t>
      </w:r>
      <w:r w:rsidRPr="00806969">
        <w:rPr>
          <w:rFonts w:ascii="Times New Roman" w:hAnsi="Times New Roman" w:cs="Times New Roman"/>
          <w:sz w:val="24"/>
          <w:szCs w:val="24"/>
        </w:rPr>
        <w:t>account two critical factors apart</w:t>
      </w:r>
      <w:r w:rsidR="006B23AF">
        <w:rPr>
          <w:rFonts w:ascii="Times New Roman" w:hAnsi="Times New Roman" w:cs="Times New Roman"/>
          <w:sz w:val="24"/>
          <w:szCs w:val="24"/>
        </w:rPr>
        <w:t xml:space="preserve"> from the usual operational and </w:t>
      </w:r>
      <w:r w:rsidRPr="00806969">
        <w:rPr>
          <w:rFonts w:ascii="Times New Roman" w:hAnsi="Times New Roman" w:cs="Times New Roman"/>
          <w:sz w:val="24"/>
          <w:szCs w:val="24"/>
        </w:rPr>
        <w:t>engineering aspects of any marin</w:t>
      </w:r>
      <w:r w:rsidR="006B23AF">
        <w:rPr>
          <w:rFonts w:ascii="Times New Roman" w:hAnsi="Times New Roman" w:cs="Times New Roman"/>
          <w:sz w:val="24"/>
          <w:szCs w:val="24"/>
        </w:rPr>
        <w:t xml:space="preserve">e terminal. Due to the inherent </w:t>
      </w:r>
      <w:r w:rsidRPr="00806969">
        <w:rPr>
          <w:rFonts w:ascii="Times New Roman" w:hAnsi="Times New Roman" w:cs="Times New Roman"/>
          <w:sz w:val="24"/>
          <w:szCs w:val="24"/>
        </w:rPr>
        <w:t>nature of the cargo being handled, sa</w:t>
      </w:r>
      <w:r w:rsidR="006B23AF">
        <w:rPr>
          <w:rFonts w:ascii="Times New Roman" w:hAnsi="Times New Roman" w:cs="Times New Roman"/>
          <w:sz w:val="24"/>
          <w:szCs w:val="24"/>
        </w:rPr>
        <w:t xml:space="preserve">fety and pollution concerns are </w:t>
      </w:r>
      <w:r w:rsidRPr="00806969">
        <w:rPr>
          <w:rFonts w:ascii="Times New Roman" w:hAnsi="Times New Roman" w:cs="Times New Roman"/>
          <w:sz w:val="24"/>
          <w:szCs w:val="24"/>
        </w:rPr>
        <w:t>paramount in any oil terminal d</w:t>
      </w:r>
      <w:r w:rsidR="006B23AF">
        <w:rPr>
          <w:rFonts w:ascii="Times New Roman" w:hAnsi="Times New Roman" w:cs="Times New Roman"/>
          <w:sz w:val="24"/>
          <w:szCs w:val="24"/>
        </w:rPr>
        <w:t xml:space="preserve">esign and operations. While oil </w:t>
      </w:r>
      <w:r w:rsidRPr="00806969">
        <w:rPr>
          <w:rFonts w:ascii="Times New Roman" w:hAnsi="Times New Roman" w:cs="Times New Roman"/>
          <w:sz w:val="24"/>
          <w:szCs w:val="24"/>
        </w:rPr>
        <w:t xml:space="preserve">terminals are fairly simple installations </w:t>
      </w:r>
      <w:r w:rsidR="006B23AF">
        <w:rPr>
          <w:rFonts w:ascii="Times New Roman" w:hAnsi="Times New Roman" w:cs="Times New Roman"/>
          <w:sz w:val="24"/>
          <w:szCs w:val="24"/>
        </w:rPr>
        <w:t xml:space="preserve">to look at, with little visible </w:t>
      </w:r>
      <w:r w:rsidRPr="00806969">
        <w:rPr>
          <w:rFonts w:ascii="Times New Roman" w:hAnsi="Times New Roman" w:cs="Times New Roman"/>
          <w:sz w:val="24"/>
          <w:szCs w:val="24"/>
        </w:rPr>
        <w:t>activity going on, they are in fact high</w:t>
      </w:r>
      <w:r w:rsidR="006B23AF">
        <w:rPr>
          <w:rFonts w:ascii="Times New Roman" w:hAnsi="Times New Roman" w:cs="Times New Roman"/>
          <w:sz w:val="24"/>
          <w:szCs w:val="24"/>
        </w:rPr>
        <w:t xml:space="preserve">ly technical terminals that can </w:t>
      </w:r>
      <w:r w:rsidRPr="00806969">
        <w:rPr>
          <w:rFonts w:ascii="Times New Roman" w:hAnsi="Times New Roman" w:cs="Times New Roman"/>
          <w:sz w:val="24"/>
          <w:szCs w:val="24"/>
        </w:rPr>
        <w:t xml:space="preserve">be operated with a minimal </w:t>
      </w:r>
      <w:proofErr w:type="spellStart"/>
      <w:r w:rsidRPr="00806969">
        <w:rPr>
          <w:rFonts w:ascii="Times New Roman" w:hAnsi="Times New Roman" w:cs="Times New Roman"/>
          <w:sz w:val="24"/>
          <w:szCs w:val="24"/>
        </w:rPr>
        <w:t>labour</w:t>
      </w:r>
      <w:proofErr w:type="spellEnd"/>
      <w:r w:rsidRPr="00806969">
        <w:rPr>
          <w:rFonts w:ascii="Times New Roman" w:hAnsi="Times New Roman" w:cs="Times New Roman"/>
          <w:sz w:val="24"/>
          <w:szCs w:val="24"/>
        </w:rPr>
        <w:t xml:space="preserve"> force.</w:t>
      </w:r>
    </w:p>
    <w:p w:rsidR="00806969" w:rsidRDefault="00806969" w:rsidP="006B23AF">
      <w:pPr>
        <w:ind w:firstLine="540"/>
        <w:rPr>
          <w:rFonts w:ascii="Times New Roman" w:hAnsi="Times New Roman" w:cs="Times New Roman"/>
          <w:sz w:val="24"/>
          <w:szCs w:val="24"/>
        </w:rPr>
      </w:pPr>
      <w:r w:rsidRPr="00806969">
        <w:rPr>
          <w:rFonts w:ascii="Times New Roman" w:hAnsi="Times New Roman" w:cs="Times New Roman"/>
          <w:sz w:val="24"/>
          <w:szCs w:val="24"/>
        </w:rPr>
        <w:t>The terminal described here was con</w:t>
      </w:r>
      <w:r w:rsidR="006B23AF">
        <w:rPr>
          <w:rFonts w:ascii="Times New Roman" w:hAnsi="Times New Roman" w:cs="Times New Roman"/>
          <w:sz w:val="24"/>
          <w:szCs w:val="24"/>
        </w:rPr>
        <w:t xml:space="preserve">structed specifically to handle </w:t>
      </w:r>
      <w:r w:rsidRPr="00806969">
        <w:rPr>
          <w:rFonts w:ascii="Times New Roman" w:hAnsi="Times New Roman" w:cs="Times New Roman"/>
          <w:sz w:val="24"/>
          <w:szCs w:val="24"/>
        </w:rPr>
        <w:t>the crude-oil exports in VLCC tanker</w:t>
      </w:r>
      <w:r w:rsidR="006B23AF">
        <w:rPr>
          <w:rFonts w:ascii="Times New Roman" w:hAnsi="Times New Roman" w:cs="Times New Roman"/>
          <w:sz w:val="24"/>
          <w:szCs w:val="24"/>
        </w:rPr>
        <w:t xml:space="preserve">s of up to 265 000 dwt. at each </w:t>
      </w:r>
      <w:r w:rsidRPr="00806969">
        <w:rPr>
          <w:rFonts w:ascii="Times New Roman" w:hAnsi="Times New Roman" w:cs="Times New Roman"/>
          <w:sz w:val="24"/>
          <w:szCs w:val="24"/>
        </w:rPr>
        <w:t>of its two berths. Crude oil is receive</w:t>
      </w:r>
      <w:r w:rsidR="006B23AF">
        <w:rPr>
          <w:rFonts w:ascii="Times New Roman" w:hAnsi="Times New Roman" w:cs="Times New Roman"/>
          <w:sz w:val="24"/>
          <w:szCs w:val="24"/>
        </w:rPr>
        <w:t xml:space="preserve">d on the terminal by a pipeline </w:t>
      </w:r>
      <w:r w:rsidRPr="00806969">
        <w:rPr>
          <w:rFonts w:ascii="Times New Roman" w:hAnsi="Times New Roman" w:cs="Times New Roman"/>
          <w:sz w:val="24"/>
          <w:szCs w:val="24"/>
        </w:rPr>
        <w:t xml:space="preserve">from the oil fields and stored in large </w:t>
      </w:r>
      <w:r w:rsidR="006B23AF">
        <w:rPr>
          <w:rFonts w:ascii="Times New Roman" w:hAnsi="Times New Roman" w:cs="Times New Roman"/>
          <w:sz w:val="24"/>
          <w:szCs w:val="24"/>
        </w:rPr>
        <w:t xml:space="preserve">cylindrical storage tanks. From </w:t>
      </w:r>
      <w:r w:rsidRPr="00806969">
        <w:rPr>
          <w:rFonts w:ascii="Times New Roman" w:hAnsi="Times New Roman" w:cs="Times New Roman"/>
          <w:sz w:val="24"/>
          <w:szCs w:val="24"/>
        </w:rPr>
        <w:t>here the crude is sent by a number of pipelines to the load</w:t>
      </w:r>
      <w:r w:rsidR="006B23AF">
        <w:rPr>
          <w:rFonts w:ascii="Times New Roman" w:hAnsi="Times New Roman" w:cs="Times New Roman"/>
          <w:sz w:val="24"/>
          <w:szCs w:val="24"/>
        </w:rPr>
        <w:t xml:space="preserve">ing </w:t>
      </w:r>
      <w:r w:rsidRPr="00806969">
        <w:rPr>
          <w:rFonts w:ascii="Times New Roman" w:hAnsi="Times New Roman" w:cs="Times New Roman"/>
          <w:sz w:val="24"/>
          <w:szCs w:val="24"/>
        </w:rPr>
        <w:t>platforms where it is loaded onto th</w:t>
      </w:r>
      <w:r w:rsidR="006B23AF">
        <w:rPr>
          <w:rFonts w:ascii="Times New Roman" w:hAnsi="Times New Roman" w:cs="Times New Roman"/>
          <w:sz w:val="24"/>
          <w:szCs w:val="24"/>
        </w:rPr>
        <w:t xml:space="preserve">e tankers. The operation of the </w:t>
      </w:r>
      <w:r w:rsidRPr="00806969">
        <w:rPr>
          <w:rFonts w:ascii="Times New Roman" w:hAnsi="Times New Roman" w:cs="Times New Roman"/>
          <w:sz w:val="24"/>
          <w:szCs w:val="24"/>
        </w:rPr>
        <w:t>terminal is defined by its technical</w:t>
      </w:r>
      <w:r w:rsidR="006B23AF">
        <w:rPr>
          <w:rFonts w:ascii="Times New Roman" w:hAnsi="Times New Roman" w:cs="Times New Roman"/>
          <w:sz w:val="24"/>
          <w:szCs w:val="24"/>
        </w:rPr>
        <w:t xml:space="preserve"> design, safety provisions, and </w:t>
      </w:r>
      <w:r w:rsidRPr="00806969">
        <w:rPr>
          <w:rFonts w:ascii="Times New Roman" w:hAnsi="Times New Roman" w:cs="Times New Roman"/>
          <w:sz w:val="24"/>
          <w:szCs w:val="24"/>
        </w:rPr>
        <w:t>environmental concerns.</w:t>
      </w:r>
      <w:r w:rsidR="004B0EF6" w:rsidRPr="004B0EF6">
        <w:rPr>
          <w:noProof/>
          <w:color w:val="0000FF"/>
        </w:rPr>
        <w:t xml:space="preserve"> </w:t>
      </w:r>
    </w:p>
    <w:p w:rsidR="004B0EF6" w:rsidRDefault="004B0EF6" w:rsidP="006B23AF">
      <w:pPr>
        <w:ind w:firstLine="540"/>
        <w:rPr>
          <w:rFonts w:ascii="Times New Roman" w:hAnsi="Times New Roman" w:cs="Times New Roman"/>
          <w:sz w:val="24"/>
          <w:szCs w:val="24"/>
        </w:rPr>
      </w:pPr>
      <w:r>
        <w:rPr>
          <w:noProof/>
          <w:color w:val="0000FF"/>
        </w:rPr>
        <w:lastRenderedPageBreak/>
        <w:drawing>
          <wp:inline distT="0" distB="0" distL="0" distR="0" wp14:anchorId="5A26C1E1" wp14:editId="1BE8C210">
            <wp:extent cx="4362450" cy="2676525"/>
            <wp:effectExtent l="0" t="0" r="0" b="9525"/>
            <wp:docPr id="1" name="irc_mi" descr="http://www.ocimf.com/mf.ashx?ID=734495aa-8282-4b57-9b62-e2b41500d25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cimf.com/mf.ashx?ID=734495aa-8282-4b57-9b62-e2b41500d25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2676525"/>
                    </a:xfrm>
                    <a:prstGeom prst="rect">
                      <a:avLst/>
                    </a:prstGeom>
                    <a:noFill/>
                    <a:ln>
                      <a:noFill/>
                    </a:ln>
                  </pic:spPr>
                </pic:pic>
              </a:graphicData>
            </a:graphic>
          </wp:inline>
        </w:drawing>
      </w:r>
    </w:p>
    <w:p w:rsidR="006B23AF" w:rsidRPr="004B0EF6" w:rsidRDefault="006B23AF" w:rsidP="006B23AF">
      <w:pPr>
        <w:ind w:firstLine="540"/>
        <w:rPr>
          <w:rFonts w:ascii="Times New Roman" w:hAnsi="Times New Roman" w:cs="Times New Roman"/>
          <w:b/>
          <w:sz w:val="24"/>
          <w:szCs w:val="24"/>
        </w:rPr>
      </w:pPr>
      <w:r w:rsidRPr="004B0EF6">
        <w:rPr>
          <w:rFonts w:ascii="Times New Roman" w:hAnsi="Times New Roman" w:cs="Times New Roman"/>
          <w:b/>
          <w:sz w:val="24"/>
          <w:szCs w:val="24"/>
        </w:rPr>
        <w:t>Technical design</w:t>
      </w:r>
    </w:p>
    <w:p w:rsidR="006B23AF" w:rsidRDefault="006B23AF" w:rsidP="004B0EF6">
      <w:pPr>
        <w:ind w:firstLine="540"/>
        <w:rPr>
          <w:rFonts w:ascii="Times New Roman" w:hAnsi="Times New Roman" w:cs="Times New Roman"/>
          <w:sz w:val="24"/>
          <w:szCs w:val="24"/>
        </w:rPr>
      </w:pPr>
      <w:r w:rsidRPr="006B23AF">
        <w:rPr>
          <w:rFonts w:ascii="Times New Roman" w:hAnsi="Times New Roman" w:cs="Times New Roman"/>
          <w:sz w:val="24"/>
          <w:szCs w:val="24"/>
        </w:rPr>
        <w:t>The technical design deals with t</w:t>
      </w:r>
      <w:r w:rsidR="004B0EF6">
        <w:rPr>
          <w:rFonts w:ascii="Times New Roman" w:hAnsi="Times New Roman" w:cs="Times New Roman"/>
          <w:sz w:val="24"/>
          <w:szCs w:val="24"/>
        </w:rPr>
        <w:t xml:space="preserve">he physical requirements of </w:t>
      </w:r>
      <w:r w:rsidRPr="006B23AF">
        <w:rPr>
          <w:rFonts w:ascii="Times New Roman" w:hAnsi="Times New Roman" w:cs="Times New Roman"/>
          <w:sz w:val="24"/>
          <w:szCs w:val="24"/>
        </w:rPr>
        <w:t>transferring the crude oil from the pipe</w:t>
      </w:r>
      <w:r w:rsidR="004B0EF6">
        <w:rPr>
          <w:rFonts w:ascii="Times New Roman" w:hAnsi="Times New Roman" w:cs="Times New Roman"/>
          <w:sz w:val="24"/>
          <w:szCs w:val="24"/>
        </w:rPr>
        <w:t xml:space="preserve">line to either storage tanks or </w:t>
      </w:r>
      <w:r w:rsidRPr="006B23AF">
        <w:rPr>
          <w:rFonts w:ascii="Times New Roman" w:hAnsi="Times New Roman" w:cs="Times New Roman"/>
          <w:sz w:val="24"/>
          <w:szCs w:val="24"/>
        </w:rPr>
        <w:t>into the tankers and the infrastructure that is necessary to support this</w:t>
      </w:r>
      <w:r w:rsidR="004B0EF6" w:rsidRPr="004B0EF6">
        <w:t xml:space="preserve"> </w:t>
      </w:r>
      <w:r w:rsidR="004B0EF6" w:rsidRPr="004B0EF6">
        <w:rPr>
          <w:rFonts w:ascii="Times New Roman" w:hAnsi="Times New Roman" w:cs="Times New Roman"/>
          <w:sz w:val="24"/>
          <w:szCs w:val="24"/>
        </w:rPr>
        <w:t>activity. To understand the technical design aspects it is necessary to</w:t>
      </w:r>
      <w:r w:rsidR="004B0EF6">
        <w:rPr>
          <w:rFonts w:ascii="Times New Roman" w:hAnsi="Times New Roman" w:cs="Times New Roman"/>
          <w:sz w:val="24"/>
          <w:szCs w:val="24"/>
        </w:rPr>
        <w:t xml:space="preserve"> </w:t>
      </w:r>
      <w:r w:rsidR="004B0EF6" w:rsidRPr="004B0EF6">
        <w:rPr>
          <w:rFonts w:ascii="Times New Roman" w:hAnsi="Times New Roman" w:cs="Times New Roman"/>
          <w:sz w:val="24"/>
          <w:szCs w:val="24"/>
        </w:rPr>
        <w:t>break the terminal down into its critical operational functions.</w:t>
      </w:r>
    </w:p>
    <w:p w:rsidR="004B0EF6" w:rsidRPr="004B0EF6" w:rsidRDefault="004B0EF6" w:rsidP="004B0EF6">
      <w:pPr>
        <w:ind w:firstLine="540"/>
        <w:rPr>
          <w:rFonts w:ascii="Times New Roman" w:hAnsi="Times New Roman" w:cs="Times New Roman"/>
          <w:b/>
          <w:sz w:val="24"/>
          <w:szCs w:val="24"/>
        </w:rPr>
      </w:pPr>
      <w:r w:rsidRPr="004B0EF6">
        <w:rPr>
          <w:rFonts w:ascii="Times New Roman" w:hAnsi="Times New Roman" w:cs="Times New Roman"/>
          <w:b/>
          <w:sz w:val="24"/>
          <w:szCs w:val="24"/>
        </w:rPr>
        <w:t>Pipeline</w:t>
      </w:r>
    </w:p>
    <w:p w:rsidR="004B0EF6" w:rsidRDefault="004B0EF6" w:rsidP="004B0EF6">
      <w:pPr>
        <w:ind w:firstLine="540"/>
        <w:rPr>
          <w:rFonts w:ascii="Times New Roman" w:hAnsi="Times New Roman" w:cs="Times New Roman"/>
          <w:sz w:val="24"/>
          <w:szCs w:val="24"/>
        </w:rPr>
      </w:pPr>
      <w:r w:rsidRPr="004B0EF6">
        <w:rPr>
          <w:rFonts w:ascii="Times New Roman" w:hAnsi="Times New Roman" w:cs="Times New Roman"/>
          <w:sz w:val="24"/>
          <w:szCs w:val="24"/>
        </w:rPr>
        <w:t xml:space="preserve">The pipeline is the terminal’s link </w:t>
      </w:r>
      <w:r>
        <w:rPr>
          <w:rFonts w:ascii="Times New Roman" w:hAnsi="Times New Roman" w:cs="Times New Roman"/>
          <w:sz w:val="24"/>
          <w:szCs w:val="24"/>
        </w:rPr>
        <w:t xml:space="preserve">to the oilfields. The ease with </w:t>
      </w:r>
      <w:r w:rsidRPr="004B0EF6">
        <w:rPr>
          <w:rFonts w:ascii="Times New Roman" w:hAnsi="Times New Roman" w:cs="Times New Roman"/>
          <w:sz w:val="24"/>
          <w:szCs w:val="24"/>
        </w:rPr>
        <w:t>which pipelines can be constructed ena</w:t>
      </w:r>
      <w:r>
        <w:rPr>
          <w:rFonts w:ascii="Times New Roman" w:hAnsi="Times New Roman" w:cs="Times New Roman"/>
          <w:sz w:val="24"/>
          <w:szCs w:val="24"/>
        </w:rPr>
        <w:t xml:space="preserve">bles the terminal to be located </w:t>
      </w:r>
      <w:r w:rsidRPr="004B0EF6">
        <w:rPr>
          <w:rFonts w:ascii="Times New Roman" w:hAnsi="Times New Roman" w:cs="Times New Roman"/>
          <w:sz w:val="24"/>
          <w:szCs w:val="24"/>
        </w:rPr>
        <w:t>away from populated areas at a site that is suitable for large tankers.</w:t>
      </w:r>
    </w:p>
    <w:p w:rsidR="004B0EF6" w:rsidRPr="004B0EF6" w:rsidRDefault="004B0EF6" w:rsidP="004B0EF6">
      <w:pPr>
        <w:ind w:firstLine="540"/>
        <w:rPr>
          <w:rFonts w:ascii="Times New Roman" w:hAnsi="Times New Roman" w:cs="Times New Roman"/>
          <w:b/>
          <w:sz w:val="24"/>
          <w:szCs w:val="24"/>
        </w:rPr>
      </w:pPr>
      <w:r w:rsidRPr="004B0EF6">
        <w:rPr>
          <w:rFonts w:ascii="Times New Roman" w:hAnsi="Times New Roman" w:cs="Times New Roman"/>
          <w:b/>
          <w:sz w:val="24"/>
          <w:szCs w:val="24"/>
        </w:rPr>
        <w:t>Storage facilities</w:t>
      </w:r>
    </w:p>
    <w:p w:rsidR="004B0EF6" w:rsidRPr="004B0EF6" w:rsidRDefault="004B0EF6" w:rsidP="004B0EF6">
      <w:pPr>
        <w:ind w:firstLine="540"/>
        <w:rPr>
          <w:rFonts w:ascii="Times New Roman" w:hAnsi="Times New Roman" w:cs="Times New Roman"/>
          <w:sz w:val="24"/>
          <w:szCs w:val="24"/>
        </w:rPr>
      </w:pPr>
      <w:r w:rsidRPr="004B0EF6">
        <w:rPr>
          <w:rFonts w:ascii="Times New Roman" w:hAnsi="Times New Roman" w:cs="Times New Roman"/>
          <w:sz w:val="24"/>
          <w:szCs w:val="24"/>
        </w:rPr>
        <w:t xml:space="preserve">The storage facilities are an important </w:t>
      </w:r>
      <w:r>
        <w:rPr>
          <w:rFonts w:ascii="Times New Roman" w:hAnsi="Times New Roman" w:cs="Times New Roman"/>
          <w:sz w:val="24"/>
          <w:szCs w:val="24"/>
        </w:rPr>
        <w:t xml:space="preserve">part of the terminal operation. </w:t>
      </w:r>
      <w:r w:rsidRPr="004B0EF6">
        <w:rPr>
          <w:rFonts w:ascii="Times New Roman" w:hAnsi="Times New Roman" w:cs="Times New Roman"/>
          <w:sz w:val="24"/>
          <w:szCs w:val="24"/>
        </w:rPr>
        <w:t>It is here that the crude oil is receive</w:t>
      </w:r>
      <w:r>
        <w:rPr>
          <w:rFonts w:ascii="Times New Roman" w:hAnsi="Times New Roman" w:cs="Times New Roman"/>
          <w:sz w:val="24"/>
          <w:szCs w:val="24"/>
        </w:rPr>
        <w:t xml:space="preserve">d through the pipeline from the </w:t>
      </w:r>
      <w:r w:rsidRPr="004B0EF6">
        <w:rPr>
          <w:rFonts w:ascii="Times New Roman" w:hAnsi="Times New Roman" w:cs="Times New Roman"/>
          <w:sz w:val="24"/>
          <w:szCs w:val="24"/>
        </w:rPr>
        <w:t>oilfields. As the terminal handles o</w:t>
      </w:r>
      <w:r>
        <w:rPr>
          <w:rFonts w:ascii="Times New Roman" w:hAnsi="Times New Roman" w:cs="Times New Roman"/>
          <w:sz w:val="24"/>
          <w:szCs w:val="24"/>
        </w:rPr>
        <w:t xml:space="preserve">nly one product, crude oil, the </w:t>
      </w:r>
      <w:r w:rsidRPr="004B0EF6">
        <w:rPr>
          <w:rFonts w:ascii="Times New Roman" w:hAnsi="Times New Roman" w:cs="Times New Roman"/>
          <w:sz w:val="24"/>
          <w:szCs w:val="24"/>
        </w:rPr>
        <w:t>dedicated storage tanks have capacity to hold ab</w:t>
      </w:r>
      <w:r>
        <w:rPr>
          <w:rFonts w:ascii="Times New Roman" w:hAnsi="Times New Roman" w:cs="Times New Roman"/>
          <w:sz w:val="24"/>
          <w:szCs w:val="24"/>
        </w:rPr>
        <w:t xml:space="preserve">out four times the </w:t>
      </w:r>
      <w:r w:rsidRPr="004B0EF6">
        <w:rPr>
          <w:rFonts w:ascii="Times New Roman" w:hAnsi="Times New Roman" w:cs="Times New Roman"/>
          <w:sz w:val="24"/>
          <w:szCs w:val="24"/>
        </w:rPr>
        <w:t>largest shipload exported from the te</w:t>
      </w:r>
      <w:r>
        <w:rPr>
          <w:rFonts w:ascii="Times New Roman" w:hAnsi="Times New Roman" w:cs="Times New Roman"/>
          <w:sz w:val="24"/>
          <w:szCs w:val="24"/>
        </w:rPr>
        <w:t xml:space="preserve">rminal. On this basis the total </w:t>
      </w:r>
      <w:r w:rsidRPr="004B0EF6">
        <w:rPr>
          <w:rFonts w:ascii="Times New Roman" w:hAnsi="Times New Roman" w:cs="Times New Roman"/>
          <w:sz w:val="24"/>
          <w:szCs w:val="24"/>
        </w:rPr>
        <w:t>capacity of the storage tanks would be</w:t>
      </w:r>
      <w:r>
        <w:rPr>
          <w:rFonts w:ascii="Times New Roman" w:hAnsi="Times New Roman" w:cs="Times New Roman"/>
          <w:sz w:val="24"/>
          <w:szCs w:val="24"/>
        </w:rPr>
        <w:t xml:space="preserve"> about eight million barrels of </w:t>
      </w:r>
      <w:r w:rsidRPr="004B0EF6">
        <w:rPr>
          <w:rFonts w:ascii="Times New Roman" w:hAnsi="Times New Roman" w:cs="Times New Roman"/>
          <w:sz w:val="24"/>
          <w:szCs w:val="24"/>
        </w:rPr>
        <w:t>crude oil. The terminal has eight lar</w:t>
      </w:r>
      <w:r>
        <w:rPr>
          <w:rFonts w:ascii="Times New Roman" w:hAnsi="Times New Roman" w:cs="Times New Roman"/>
          <w:sz w:val="24"/>
          <w:szCs w:val="24"/>
        </w:rPr>
        <w:t xml:space="preserve">ge semi-underground tanks built </w:t>
      </w:r>
      <w:r w:rsidRPr="004B0EF6">
        <w:rPr>
          <w:rFonts w:ascii="Times New Roman" w:hAnsi="Times New Roman" w:cs="Times New Roman"/>
          <w:sz w:val="24"/>
          <w:szCs w:val="24"/>
        </w:rPr>
        <w:t>into a 60-metre (200-ft.) hill.</w:t>
      </w:r>
    </w:p>
    <w:p w:rsidR="004B0EF6" w:rsidRPr="004B0EF6" w:rsidRDefault="004B0EF6" w:rsidP="006D175B">
      <w:pPr>
        <w:ind w:firstLine="540"/>
        <w:rPr>
          <w:rFonts w:ascii="Times New Roman" w:hAnsi="Times New Roman" w:cs="Times New Roman"/>
          <w:sz w:val="24"/>
          <w:szCs w:val="24"/>
        </w:rPr>
      </w:pPr>
      <w:r w:rsidRPr="004B0EF6">
        <w:rPr>
          <w:rFonts w:ascii="Times New Roman" w:hAnsi="Times New Roman" w:cs="Times New Roman"/>
          <w:sz w:val="24"/>
          <w:szCs w:val="24"/>
        </w:rPr>
        <w:t>The tanks are placed mostly underg</w:t>
      </w:r>
      <w:r w:rsidR="006D175B">
        <w:rPr>
          <w:rFonts w:ascii="Times New Roman" w:hAnsi="Times New Roman" w:cs="Times New Roman"/>
          <w:sz w:val="24"/>
          <w:szCs w:val="24"/>
        </w:rPr>
        <w:t xml:space="preserve">round for two reasons. Firstly, </w:t>
      </w:r>
      <w:r w:rsidRPr="004B0EF6">
        <w:rPr>
          <w:rFonts w:ascii="Times New Roman" w:hAnsi="Times New Roman" w:cs="Times New Roman"/>
          <w:sz w:val="24"/>
          <w:szCs w:val="24"/>
        </w:rPr>
        <w:t>this method will ensure t</w:t>
      </w:r>
      <w:r w:rsidR="006D175B">
        <w:rPr>
          <w:rFonts w:ascii="Times New Roman" w:hAnsi="Times New Roman" w:cs="Times New Roman"/>
          <w:sz w:val="24"/>
          <w:szCs w:val="24"/>
        </w:rPr>
        <w:t xml:space="preserve">hat the terminal will remain as </w:t>
      </w:r>
      <w:r w:rsidRPr="004B0EF6">
        <w:rPr>
          <w:rFonts w:ascii="Times New Roman" w:hAnsi="Times New Roman" w:cs="Times New Roman"/>
          <w:sz w:val="24"/>
          <w:szCs w:val="24"/>
        </w:rPr>
        <w:t>inconspicuous as possible to an o</w:t>
      </w:r>
      <w:r w:rsidR="006D175B">
        <w:rPr>
          <w:rFonts w:ascii="Times New Roman" w:hAnsi="Times New Roman" w:cs="Times New Roman"/>
          <w:sz w:val="24"/>
          <w:szCs w:val="24"/>
        </w:rPr>
        <w:t xml:space="preserve">utside world concerned with the </w:t>
      </w:r>
      <w:r w:rsidRPr="004B0EF6">
        <w:rPr>
          <w:rFonts w:ascii="Times New Roman" w:hAnsi="Times New Roman" w:cs="Times New Roman"/>
          <w:sz w:val="24"/>
          <w:szCs w:val="24"/>
        </w:rPr>
        <w:t>natural beauty of the coastline. Secondly, from a purely technica</w:t>
      </w:r>
      <w:r w:rsidR="006D175B">
        <w:rPr>
          <w:rFonts w:ascii="Times New Roman" w:hAnsi="Times New Roman" w:cs="Times New Roman"/>
          <w:sz w:val="24"/>
          <w:szCs w:val="24"/>
        </w:rPr>
        <w:t xml:space="preserve">l </w:t>
      </w:r>
      <w:r w:rsidRPr="004B0EF6">
        <w:rPr>
          <w:rFonts w:ascii="Times New Roman" w:hAnsi="Times New Roman" w:cs="Times New Roman"/>
          <w:sz w:val="24"/>
          <w:szCs w:val="24"/>
        </w:rPr>
        <w:t>point of view, the ground acts as</w:t>
      </w:r>
      <w:r w:rsidR="006D175B">
        <w:rPr>
          <w:rFonts w:ascii="Times New Roman" w:hAnsi="Times New Roman" w:cs="Times New Roman"/>
          <w:sz w:val="24"/>
          <w:szCs w:val="24"/>
        </w:rPr>
        <w:t xml:space="preserve"> part of the structural support </w:t>
      </w:r>
      <w:r w:rsidRPr="004B0EF6">
        <w:rPr>
          <w:rFonts w:ascii="Times New Roman" w:hAnsi="Times New Roman" w:cs="Times New Roman"/>
          <w:sz w:val="24"/>
          <w:szCs w:val="24"/>
        </w:rPr>
        <w:t>maintaining the integrity of the</w:t>
      </w:r>
      <w:r w:rsidR="006D175B">
        <w:rPr>
          <w:rFonts w:ascii="Times New Roman" w:hAnsi="Times New Roman" w:cs="Times New Roman"/>
          <w:sz w:val="24"/>
          <w:szCs w:val="24"/>
        </w:rPr>
        <w:t xml:space="preserve"> tanks This permits the storage </w:t>
      </w:r>
      <w:r w:rsidRPr="004B0EF6">
        <w:rPr>
          <w:rFonts w:ascii="Times New Roman" w:hAnsi="Times New Roman" w:cs="Times New Roman"/>
          <w:sz w:val="24"/>
          <w:szCs w:val="24"/>
        </w:rPr>
        <w:t>capacity to be concentrated into a</w:t>
      </w:r>
      <w:r w:rsidR="006D175B">
        <w:rPr>
          <w:rFonts w:ascii="Times New Roman" w:hAnsi="Times New Roman" w:cs="Times New Roman"/>
          <w:sz w:val="24"/>
          <w:szCs w:val="24"/>
        </w:rPr>
        <w:t xml:space="preserve"> smaller number of tanks rather </w:t>
      </w:r>
      <w:r w:rsidRPr="004B0EF6">
        <w:rPr>
          <w:rFonts w:ascii="Times New Roman" w:hAnsi="Times New Roman" w:cs="Times New Roman"/>
          <w:sz w:val="24"/>
          <w:szCs w:val="24"/>
        </w:rPr>
        <w:t>than the larger number that would be required for free-standing</w:t>
      </w:r>
      <w:r w:rsidR="006D175B">
        <w:rPr>
          <w:rFonts w:ascii="Times New Roman" w:hAnsi="Times New Roman" w:cs="Times New Roman"/>
          <w:sz w:val="24"/>
          <w:szCs w:val="24"/>
        </w:rPr>
        <w:t xml:space="preserve"> </w:t>
      </w:r>
      <w:r w:rsidRPr="004B0EF6">
        <w:rPr>
          <w:rFonts w:ascii="Times New Roman" w:hAnsi="Times New Roman" w:cs="Times New Roman"/>
          <w:sz w:val="24"/>
          <w:szCs w:val="24"/>
        </w:rPr>
        <w:t>structures.</w:t>
      </w:r>
    </w:p>
    <w:p w:rsidR="004B0EF6" w:rsidRDefault="004B0EF6" w:rsidP="006D175B">
      <w:pPr>
        <w:ind w:firstLine="540"/>
        <w:rPr>
          <w:rFonts w:ascii="Times New Roman" w:hAnsi="Times New Roman" w:cs="Times New Roman"/>
          <w:sz w:val="24"/>
          <w:szCs w:val="24"/>
        </w:rPr>
      </w:pPr>
      <w:r w:rsidRPr="004B0EF6">
        <w:rPr>
          <w:rFonts w:ascii="Times New Roman" w:hAnsi="Times New Roman" w:cs="Times New Roman"/>
          <w:sz w:val="24"/>
          <w:szCs w:val="24"/>
        </w:rPr>
        <w:t>The storage tanks are not equipped w</w:t>
      </w:r>
      <w:r w:rsidR="006D175B">
        <w:rPr>
          <w:rFonts w:ascii="Times New Roman" w:hAnsi="Times New Roman" w:cs="Times New Roman"/>
          <w:sz w:val="24"/>
          <w:szCs w:val="24"/>
        </w:rPr>
        <w:t xml:space="preserve">ith a </w:t>
      </w:r>
      <w:proofErr w:type="spellStart"/>
      <w:r w:rsidR="006D175B">
        <w:rPr>
          <w:rFonts w:ascii="Times New Roman" w:hAnsi="Times New Roman" w:cs="Times New Roman"/>
          <w:sz w:val="24"/>
          <w:szCs w:val="24"/>
        </w:rPr>
        <w:t>vapour</w:t>
      </w:r>
      <w:proofErr w:type="spellEnd"/>
      <w:r w:rsidR="006D175B">
        <w:rPr>
          <w:rFonts w:ascii="Times New Roman" w:hAnsi="Times New Roman" w:cs="Times New Roman"/>
          <w:sz w:val="24"/>
          <w:szCs w:val="24"/>
        </w:rPr>
        <w:t xml:space="preserve">-collection system, </w:t>
      </w:r>
      <w:r w:rsidRPr="004B0EF6">
        <w:rPr>
          <w:rFonts w:ascii="Times New Roman" w:hAnsi="Times New Roman" w:cs="Times New Roman"/>
          <w:sz w:val="24"/>
          <w:szCs w:val="24"/>
        </w:rPr>
        <w:t>as this is found only in lighter, refined</w:t>
      </w:r>
      <w:r w:rsidR="006D175B">
        <w:rPr>
          <w:rFonts w:ascii="Times New Roman" w:hAnsi="Times New Roman" w:cs="Times New Roman"/>
          <w:sz w:val="24"/>
          <w:szCs w:val="24"/>
        </w:rPr>
        <w:t xml:space="preserve"> oil products such as gasoline. </w:t>
      </w:r>
      <w:r w:rsidRPr="004B0EF6">
        <w:rPr>
          <w:rFonts w:ascii="Times New Roman" w:hAnsi="Times New Roman" w:cs="Times New Roman"/>
          <w:sz w:val="24"/>
          <w:szCs w:val="24"/>
        </w:rPr>
        <w:t>They are however equipped with floating</w:t>
      </w:r>
      <w:r w:rsidR="006D175B">
        <w:rPr>
          <w:rFonts w:ascii="Times New Roman" w:hAnsi="Times New Roman" w:cs="Times New Roman"/>
          <w:sz w:val="24"/>
          <w:szCs w:val="24"/>
        </w:rPr>
        <w:t xml:space="preserve"> roofs that move up and </w:t>
      </w:r>
      <w:r w:rsidRPr="004B0EF6">
        <w:rPr>
          <w:rFonts w:ascii="Times New Roman" w:hAnsi="Times New Roman" w:cs="Times New Roman"/>
          <w:sz w:val="24"/>
          <w:szCs w:val="24"/>
        </w:rPr>
        <w:t>down depending on the amount of o</w:t>
      </w:r>
      <w:r w:rsidR="006D175B">
        <w:rPr>
          <w:rFonts w:ascii="Times New Roman" w:hAnsi="Times New Roman" w:cs="Times New Roman"/>
          <w:sz w:val="24"/>
          <w:szCs w:val="24"/>
        </w:rPr>
        <w:t xml:space="preserve">il that is stored inside. These </w:t>
      </w:r>
      <w:r w:rsidRPr="004B0EF6">
        <w:rPr>
          <w:rFonts w:ascii="Times New Roman" w:hAnsi="Times New Roman" w:cs="Times New Roman"/>
          <w:sz w:val="24"/>
          <w:szCs w:val="24"/>
        </w:rPr>
        <w:t xml:space="preserve">roofs prevent </w:t>
      </w:r>
      <w:proofErr w:type="spellStart"/>
      <w:r w:rsidRPr="004B0EF6">
        <w:rPr>
          <w:rFonts w:ascii="Times New Roman" w:hAnsi="Times New Roman" w:cs="Times New Roman"/>
          <w:sz w:val="24"/>
          <w:szCs w:val="24"/>
        </w:rPr>
        <w:t>vapour</w:t>
      </w:r>
      <w:proofErr w:type="spellEnd"/>
      <w:r w:rsidRPr="004B0EF6">
        <w:rPr>
          <w:rFonts w:ascii="Times New Roman" w:hAnsi="Times New Roman" w:cs="Times New Roman"/>
          <w:sz w:val="24"/>
          <w:szCs w:val="24"/>
        </w:rPr>
        <w:t xml:space="preserve"> from formi</w:t>
      </w:r>
      <w:r w:rsidR="006D175B">
        <w:rPr>
          <w:rFonts w:ascii="Times New Roman" w:hAnsi="Times New Roman" w:cs="Times New Roman"/>
          <w:sz w:val="24"/>
          <w:szCs w:val="24"/>
        </w:rPr>
        <w:t xml:space="preserve">ng, evaporation to the air, and </w:t>
      </w:r>
      <w:r w:rsidRPr="004B0EF6">
        <w:rPr>
          <w:rFonts w:ascii="Times New Roman" w:hAnsi="Times New Roman" w:cs="Times New Roman"/>
          <w:sz w:val="24"/>
          <w:szCs w:val="24"/>
        </w:rPr>
        <w:t>contamination of the oil by rain. Whi</w:t>
      </w:r>
      <w:r w:rsidR="006D175B">
        <w:rPr>
          <w:rFonts w:ascii="Times New Roman" w:hAnsi="Times New Roman" w:cs="Times New Roman"/>
          <w:sz w:val="24"/>
          <w:szCs w:val="24"/>
        </w:rPr>
        <w:t xml:space="preserve">le the storage tanks are linked </w:t>
      </w:r>
      <w:r w:rsidRPr="004B0EF6">
        <w:rPr>
          <w:rFonts w:ascii="Times New Roman" w:hAnsi="Times New Roman" w:cs="Times New Roman"/>
          <w:sz w:val="24"/>
          <w:szCs w:val="24"/>
        </w:rPr>
        <w:t>to the pump</w:t>
      </w:r>
      <w:r w:rsidR="006D175B">
        <w:rPr>
          <w:rFonts w:ascii="Times New Roman" w:hAnsi="Times New Roman" w:cs="Times New Roman"/>
          <w:sz w:val="24"/>
          <w:szCs w:val="24"/>
        </w:rPr>
        <w:t xml:space="preserve"> </w:t>
      </w:r>
      <w:r w:rsidRPr="004B0EF6">
        <w:rPr>
          <w:rFonts w:ascii="Times New Roman" w:hAnsi="Times New Roman" w:cs="Times New Roman"/>
          <w:sz w:val="24"/>
          <w:szCs w:val="24"/>
        </w:rPr>
        <w:t>house, they are also linked</w:t>
      </w:r>
      <w:r w:rsidR="006D175B">
        <w:rPr>
          <w:rFonts w:ascii="Times New Roman" w:hAnsi="Times New Roman" w:cs="Times New Roman"/>
          <w:sz w:val="24"/>
          <w:szCs w:val="24"/>
        </w:rPr>
        <w:t xml:space="preserve"> to one another so that oil can </w:t>
      </w:r>
      <w:r w:rsidRPr="004B0EF6">
        <w:rPr>
          <w:rFonts w:ascii="Times New Roman" w:hAnsi="Times New Roman" w:cs="Times New Roman"/>
          <w:sz w:val="24"/>
          <w:szCs w:val="24"/>
        </w:rPr>
        <w:t>be transferred from one tank to ano</w:t>
      </w:r>
      <w:r w:rsidR="006D175B">
        <w:rPr>
          <w:rFonts w:ascii="Times New Roman" w:hAnsi="Times New Roman" w:cs="Times New Roman"/>
          <w:sz w:val="24"/>
          <w:szCs w:val="24"/>
        </w:rPr>
        <w:t xml:space="preserve">ther. The tanks must be emptied </w:t>
      </w:r>
      <w:r w:rsidRPr="004B0EF6">
        <w:rPr>
          <w:rFonts w:ascii="Times New Roman" w:hAnsi="Times New Roman" w:cs="Times New Roman"/>
          <w:sz w:val="24"/>
          <w:szCs w:val="24"/>
        </w:rPr>
        <w:t>occasionally for cleaning and maintenance.</w:t>
      </w:r>
    </w:p>
    <w:p w:rsidR="0057035A" w:rsidRPr="0057035A" w:rsidRDefault="0057035A" w:rsidP="0057035A">
      <w:pPr>
        <w:ind w:firstLine="540"/>
        <w:rPr>
          <w:rFonts w:ascii="Times New Roman" w:hAnsi="Times New Roman" w:cs="Times New Roman"/>
          <w:b/>
          <w:sz w:val="24"/>
          <w:szCs w:val="24"/>
        </w:rPr>
      </w:pPr>
      <w:r w:rsidRPr="0057035A">
        <w:rPr>
          <w:rFonts w:ascii="Times New Roman" w:hAnsi="Times New Roman" w:cs="Times New Roman"/>
          <w:b/>
          <w:sz w:val="24"/>
          <w:szCs w:val="24"/>
        </w:rPr>
        <w:t>Pumphouse and Loading Pipelines</w:t>
      </w:r>
    </w:p>
    <w:p w:rsidR="0057035A" w:rsidRPr="0057035A" w:rsidRDefault="0057035A" w:rsidP="0057035A">
      <w:pPr>
        <w:ind w:firstLine="540"/>
        <w:rPr>
          <w:rFonts w:ascii="Times New Roman" w:hAnsi="Times New Roman" w:cs="Times New Roman"/>
          <w:sz w:val="24"/>
          <w:szCs w:val="24"/>
        </w:rPr>
      </w:pPr>
      <w:r w:rsidRPr="0057035A">
        <w:rPr>
          <w:rFonts w:ascii="Times New Roman" w:hAnsi="Times New Roman" w:cs="Times New Roman"/>
          <w:sz w:val="24"/>
          <w:szCs w:val="24"/>
        </w:rPr>
        <w:t xml:space="preserve">The storage tanks are connected </w:t>
      </w:r>
      <w:r>
        <w:rPr>
          <w:rFonts w:ascii="Times New Roman" w:hAnsi="Times New Roman" w:cs="Times New Roman"/>
          <w:sz w:val="24"/>
          <w:szCs w:val="24"/>
        </w:rPr>
        <w:t xml:space="preserve">to the pumphouse. Storage tanks </w:t>
      </w:r>
      <w:r w:rsidRPr="0057035A">
        <w:rPr>
          <w:rFonts w:ascii="Times New Roman" w:hAnsi="Times New Roman" w:cs="Times New Roman"/>
          <w:sz w:val="24"/>
          <w:szCs w:val="24"/>
        </w:rPr>
        <w:t>can provide a gravity fed loading r</w:t>
      </w:r>
      <w:r>
        <w:rPr>
          <w:rFonts w:ascii="Times New Roman" w:hAnsi="Times New Roman" w:cs="Times New Roman"/>
          <w:sz w:val="24"/>
          <w:szCs w:val="24"/>
        </w:rPr>
        <w:t xml:space="preserve">ate of about 40 000 barrels per </w:t>
      </w:r>
      <w:r w:rsidRPr="0057035A">
        <w:rPr>
          <w:rFonts w:ascii="Times New Roman" w:hAnsi="Times New Roman" w:cs="Times New Roman"/>
          <w:sz w:val="24"/>
          <w:szCs w:val="24"/>
        </w:rPr>
        <w:t>hour (6 400 m3⁄ h), however th</w:t>
      </w:r>
      <w:r>
        <w:rPr>
          <w:rFonts w:ascii="Times New Roman" w:hAnsi="Times New Roman" w:cs="Times New Roman"/>
          <w:sz w:val="24"/>
          <w:szCs w:val="24"/>
        </w:rPr>
        <w:t xml:space="preserve">is is too slow for large tanker </w:t>
      </w:r>
      <w:r w:rsidRPr="0057035A">
        <w:rPr>
          <w:rFonts w:ascii="Times New Roman" w:hAnsi="Times New Roman" w:cs="Times New Roman"/>
          <w:sz w:val="24"/>
          <w:szCs w:val="24"/>
        </w:rPr>
        <w:t>operations. The pumphouse conta</w:t>
      </w:r>
      <w:r>
        <w:rPr>
          <w:rFonts w:ascii="Times New Roman" w:hAnsi="Times New Roman" w:cs="Times New Roman"/>
          <w:sz w:val="24"/>
          <w:szCs w:val="24"/>
        </w:rPr>
        <w:t xml:space="preserve">ins two large centrifugal pumps </w:t>
      </w:r>
      <w:r w:rsidRPr="0057035A">
        <w:rPr>
          <w:rFonts w:ascii="Times New Roman" w:hAnsi="Times New Roman" w:cs="Times New Roman"/>
          <w:sz w:val="24"/>
          <w:szCs w:val="24"/>
        </w:rPr>
        <w:t>that move the oil among the tanks or out to the ships for loading.</w:t>
      </w:r>
      <w:r w:rsidRPr="0057035A">
        <w:rPr>
          <w:rFonts w:ascii="Times-Roman" w:hAnsi="Times-Roman" w:cs="Times-Roman"/>
        </w:rPr>
        <w:t xml:space="preserve"> </w:t>
      </w:r>
      <w:r w:rsidRPr="0057035A">
        <w:rPr>
          <w:rFonts w:ascii="Times New Roman" w:hAnsi="Times New Roman" w:cs="Times New Roman"/>
          <w:sz w:val="24"/>
          <w:szCs w:val="24"/>
        </w:rPr>
        <w:t>The pumps can boost the loading ra</w:t>
      </w:r>
      <w:r>
        <w:rPr>
          <w:rFonts w:ascii="Times New Roman" w:hAnsi="Times New Roman" w:cs="Times New Roman"/>
          <w:sz w:val="24"/>
          <w:szCs w:val="24"/>
        </w:rPr>
        <w:t xml:space="preserve">te to about 150 000 barrels per </w:t>
      </w:r>
      <w:r w:rsidRPr="0057035A">
        <w:rPr>
          <w:rFonts w:ascii="Times New Roman" w:hAnsi="Times New Roman" w:cs="Times New Roman"/>
          <w:sz w:val="24"/>
          <w:szCs w:val="24"/>
        </w:rPr>
        <w:t>hour (24 000 m3⁄ h).</w:t>
      </w:r>
    </w:p>
    <w:p w:rsidR="0057035A" w:rsidRDefault="0057035A" w:rsidP="00846435">
      <w:pPr>
        <w:ind w:firstLine="540"/>
        <w:rPr>
          <w:rFonts w:ascii="Times New Roman" w:hAnsi="Times New Roman" w:cs="Times New Roman"/>
          <w:sz w:val="24"/>
          <w:szCs w:val="24"/>
        </w:rPr>
      </w:pPr>
      <w:r w:rsidRPr="0057035A">
        <w:rPr>
          <w:rFonts w:ascii="Times New Roman" w:hAnsi="Times New Roman" w:cs="Times New Roman"/>
          <w:sz w:val="24"/>
          <w:szCs w:val="24"/>
        </w:rPr>
        <w:t>Loading pipelines are 48 inches (1.22 m) in diameter, and there are</w:t>
      </w:r>
      <w:r>
        <w:rPr>
          <w:rFonts w:ascii="Times New Roman" w:hAnsi="Times New Roman" w:cs="Times New Roman"/>
          <w:sz w:val="24"/>
          <w:szCs w:val="24"/>
        </w:rPr>
        <w:t xml:space="preserve"> </w:t>
      </w:r>
      <w:r w:rsidRPr="0057035A">
        <w:rPr>
          <w:rFonts w:ascii="Times New Roman" w:hAnsi="Times New Roman" w:cs="Times New Roman"/>
          <w:sz w:val="24"/>
          <w:szCs w:val="24"/>
        </w:rPr>
        <w:t>three pipelines dedicated to each loading platform. The actual pipes</w:t>
      </w:r>
      <w:r>
        <w:rPr>
          <w:rFonts w:ascii="Times New Roman" w:hAnsi="Times New Roman" w:cs="Times New Roman"/>
          <w:sz w:val="24"/>
          <w:szCs w:val="24"/>
        </w:rPr>
        <w:t xml:space="preserve"> </w:t>
      </w:r>
      <w:r w:rsidRPr="0057035A">
        <w:rPr>
          <w:rFonts w:ascii="Times New Roman" w:hAnsi="Times New Roman" w:cs="Times New Roman"/>
          <w:sz w:val="24"/>
          <w:szCs w:val="24"/>
        </w:rPr>
        <w:t>are constructed of high-grade steel and are frequently pressure</w:t>
      </w:r>
      <w:r>
        <w:rPr>
          <w:rFonts w:ascii="Times New Roman" w:hAnsi="Times New Roman" w:cs="Times New Roman"/>
          <w:sz w:val="24"/>
          <w:szCs w:val="24"/>
        </w:rPr>
        <w:t xml:space="preserve"> </w:t>
      </w:r>
      <w:r w:rsidRPr="0057035A">
        <w:rPr>
          <w:rFonts w:ascii="Times New Roman" w:hAnsi="Times New Roman" w:cs="Times New Roman"/>
          <w:sz w:val="24"/>
          <w:szCs w:val="24"/>
        </w:rPr>
        <w:t>checked. There are a number of pressure relief valves in the pipeline</w:t>
      </w:r>
      <w:r>
        <w:rPr>
          <w:rFonts w:ascii="Times New Roman" w:hAnsi="Times New Roman" w:cs="Times New Roman"/>
          <w:sz w:val="24"/>
          <w:szCs w:val="24"/>
        </w:rPr>
        <w:t xml:space="preserve"> </w:t>
      </w:r>
      <w:r w:rsidRPr="0057035A">
        <w:rPr>
          <w:rFonts w:ascii="Times New Roman" w:hAnsi="Times New Roman" w:cs="Times New Roman"/>
          <w:sz w:val="24"/>
          <w:szCs w:val="24"/>
        </w:rPr>
        <w:t>system to ensure that the maximum allowable pressure is not</w:t>
      </w:r>
      <w:r>
        <w:rPr>
          <w:rFonts w:ascii="Times New Roman" w:hAnsi="Times New Roman" w:cs="Times New Roman"/>
          <w:sz w:val="24"/>
          <w:szCs w:val="24"/>
        </w:rPr>
        <w:t xml:space="preserve"> </w:t>
      </w:r>
      <w:r w:rsidR="00846435">
        <w:rPr>
          <w:rFonts w:ascii="Times New Roman" w:hAnsi="Times New Roman" w:cs="Times New Roman"/>
          <w:sz w:val="24"/>
          <w:szCs w:val="24"/>
        </w:rPr>
        <w:t>exceeded.</w:t>
      </w:r>
    </w:p>
    <w:p w:rsidR="0057035A" w:rsidRDefault="00B80055" w:rsidP="0057035A">
      <w:pPr>
        <w:ind w:firstLine="540"/>
        <w:rPr>
          <w:rFonts w:ascii="Times New Roman" w:hAnsi="Times New Roman" w:cs="Times New Roman"/>
          <w:sz w:val="24"/>
          <w:szCs w:val="24"/>
        </w:rPr>
      </w:pPr>
      <w:r>
        <w:rPr>
          <w:noProof/>
          <w:color w:val="0000FF"/>
        </w:rPr>
        <w:drawing>
          <wp:inline distT="0" distB="0" distL="0" distR="0" wp14:anchorId="60E6EE48" wp14:editId="26415B33">
            <wp:extent cx="5238750" cy="3105150"/>
            <wp:effectExtent l="0" t="0" r="0" b="0"/>
            <wp:docPr id="2" name="irc_mi" descr="http://www.oil.lt/img/charakteristika_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il.lt/img/charakteristika_e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105150"/>
                    </a:xfrm>
                    <a:prstGeom prst="rect">
                      <a:avLst/>
                    </a:prstGeom>
                    <a:noFill/>
                    <a:ln>
                      <a:noFill/>
                    </a:ln>
                  </pic:spPr>
                </pic:pic>
              </a:graphicData>
            </a:graphic>
          </wp:inline>
        </w:drawing>
      </w:r>
    </w:p>
    <w:p w:rsidR="00846435" w:rsidRPr="00846435" w:rsidRDefault="00846435" w:rsidP="00846435">
      <w:pPr>
        <w:ind w:firstLine="540"/>
        <w:rPr>
          <w:rFonts w:ascii="Times New Roman" w:hAnsi="Times New Roman" w:cs="Times New Roman"/>
          <w:b/>
          <w:sz w:val="24"/>
          <w:szCs w:val="24"/>
        </w:rPr>
      </w:pPr>
      <w:r w:rsidRPr="00846435">
        <w:rPr>
          <w:rFonts w:ascii="Times New Roman" w:hAnsi="Times New Roman" w:cs="Times New Roman"/>
          <w:b/>
          <w:sz w:val="24"/>
          <w:szCs w:val="24"/>
        </w:rPr>
        <w:t>Jetty construction</w:t>
      </w:r>
    </w:p>
    <w:p w:rsidR="00846435" w:rsidRPr="00846435" w:rsidRDefault="00846435" w:rsidP="00846435">
      <w:pPr>
        <w:ind w:firstLine="540"/>
        <w:rPr>
          <w:rFonts w:ascii="Times New Roman" w:hAnsi="Times New Roman" w:cs="Times New Roman"/>
          <w:sz w:val="24"/>
          <w:szCs w:val="24"/>
        </w:rPr>
      </w:pPr>
      <w:r w:rsidRPr="00846435">
        <w:rPr>
          <w:rFonts w:ascii="Times New Roman" w:hAnsi="Times New Roman" w:cs="Times New Roman"/>
          <w:sz w:val="24"/>
          <w:szCs w:val="24"/>
        </w:rPr>
        <w:t>The jetty is of a fairly simple constr</w:t>
      </w:r>
      <w:r>
        <w:rPr>
          <w:rFonts w:ascii="Times New Roman" w:hAnsi="Times New Roman" w:cs="Times New Roman"/>
          <w:sz w:val="24"/>
          <w:szCs w:val="24"/>
        </w:rPr>
        <w:t xml:space="preserve">uction consisting of a combined </w:t>
      </w:r>
      <w:r w:rsidRPr="00846435">
        <w:rPr>
          <w:rFonts w:ascii="Times New Roman" w:hAnsi="Times New Roman" w:cs="Times New Roman"/>
          <w:sz w:val="24"/>
          <w:szCs w:val="24"/>
        </w:rPr>
        <w:t>walkway/</w:t>
      </w:r>
      <w:proofErr w:type="spellStart"/>
      <w:r w:rsidRPr="00846435">
        <w:rPr>
          <w:rFonts w:ascii="Times New Roman" w:hAnsi="Times New Roman" w:cs="Times New Roman"/>
          <w:sz w:val="24"/>
          <w:szCs w:val="24"/>
        </w:rPr>
        <w:t>pipeway</w:t>
      </w:r>
      <w:proofErr w:type="spellEnd"/>
      <w:r w:rsidRPr="00846435">
        <w:rPr>
          <w:rFonts w:ascii="Times New Roman" w:hAnsi="Times New Roman" w:cs="Times New Roman"/>
          <w:sz w:val="24"/>
          <w:szCs w:val="24"/>
        </w:rPr>
        <w:t xml:space="preserve"> connecting the t</w:t>
      </w:r>
      <w:r>
        <w:rPr>
          <w:rFonts w:ascii="Times New Roman" w:hAnsi="Times New Roman" w:cs="Times New Roman"/>
          <w:sz w:val="24"/>
          <w:szCs w:val="24"/>
        </w:rPr>
        <w:t xml:space="preserve">wo loading platforms. There are </w:t>
      </w:r>
      <w:r w:rsidRPr="00846435">
        <w:rPr>
          <w:rFonts w:ascii="Times New Roman" w:hAnsi="Times New Roman" w:cs="Times New Roman"/>
          <w:sz w:val="24"/>
          <w:szCs w:val="24"/>
        </w:rPr>
        <w:t xml:space="preserve">no facilities to service ships, with the </w:t>
      </w:r>
      <w:r>
        <w:rPr>
          <w:rFonts w:ascii="Times New Roman" w:hAnsi="Times New Roman" w:cs="Times New Roman"/>
          <w:sz w:val="24"/>
          <w:szCs w:val="24"/>
        </w:rPr>
        <w:t xml:space="preserve">exception of freshwater supply, </w:t>
      </w:r>
      <w:r w:rsidRPr="00846435">
        <w:rPr>
          <w:rFonts w:ascii="Times New Roman" w:hAnsi="Times New Roman" w:cs="Times New Roman"/>
          <w:sz w:val="24"/>
          <w:szCs w:val="24"/>
        </w:rPr>
        <w:t xml:space="preserve">and the loading platforms are just </w:t>
      </w:r>
      <w:r>
        <w:rPr>
          <w:rFonts w:ascii="Times New Roman" w:hAnsi="Times New Roman" w:cs="Times New Roman"/>
          <w:sz w:val="24"/>
          <w:szCs w:val="24"/>
        </w:rPr>
        <w:t xml:space="preserve">large enough to accommodate the </w:t>
      </w:r>
      <w:r w:rsidRPr="00846435">
        <w:rPr>
          <w:rFonts w:ascii="Times New Roman" w:hAnsi="Times New Roman" w:cs="Times New Roman"/>
          <w:sz w:val="24"/>
          <w:szCs w:val="24"/>
        </w:rPr>
        <w:t>piping and other mechanical equipme</w:t>
      </w:r>
      <w:r>
        <w:rPr>
          <w:rFonts w:ascii="Times New Roman" w:hAnsi="Times New Roman" w:cs="Times New Roman"/>
          <w:sz w:val="24"/>
          <w:szCs w:val="24"/>
        </w:rPr>
        <w:t xml:space="preserve">nt, fire protection devices and </w:t>
      </w:r>
      <w:r w:rsidRPr="00846435">
        <w:rPr>
          <w:rFonts w:ascii="Times New Roman" w:hAnsi="Times New Roman" w:cs="Times New Roman"/>
          <w:sz w:val="24"/>
          <w:szCs w:val="24"/>
        </w:rPr>
        <w:t>personnel access. The jetty design</w:t>
      </w:r>
      <w:r>
        <w:rPr>
          <w:rFonts w:ascii="Times New Roman" w:hAnsi="Times New Roman" w:cs="Times New Roman"/>
          <w:sz w:val="24"/>
          <w:szCs w:val="24"/>
        </w:rPr>
        <w:t xml:space="preserve"> takes a number of factors into </w:t>
      </w:r>
      <w:r w:rsidRPr="00846435">
        <w:rPr>
          <w:rFonts w:ascii="Times New Roman" w:hAnsi="Times New Roman" w:cs="Times New Roman"/>
          <w:sz w:val="24"/>
          <w:szCs w:val="24"/>
        </w:rPr>
        <w:t xml:space="preserve">consideration, including the approach </w:t>
      </w:r>
      <w:r>
        <w:rPr>
          <w:rFonts w:ascii="Times New Roman" w:hAnsi="Times New Roman" w:cs="Times New Roman"/>
          <w:sz w:val="24"/>
          <w:szCs w:val="24"/>
        </w:rPr>
        <w:t xml:space="preserve">speed of the ship, the angle of </w:t>
      </w:r>
      <w:r w:rsidRPr="00846435">
        <w:rPr>
          <w:rFonts w:ascii="Times New Roman" w:hAnsi="Times New Roman" w:cs="Times New Roman"/>
          <w:sz w:val="24"/>
          <w:szCs w:val="24"/>
        </w:rPr>
        <w:t>approach, and the fender design.</w:t>
      </w:r>
    </w:p>
    <w:p w:rsidR="00846435" w:rsidRDefault="00846435" w:rsidP="00846435">
      <w:pPr>
        <w:ind w:firstLine="540"/>
        <w:rPr>
          <w:rFonts w:ascii="Times New Roman" w:hAnsi="Times New Roman" w:cs="Times New Roman"/>
          <w:sz w:val="24"/>
          <w:szCs w:val="24"/>
        </w:rPr>
      </w:pPr>
      <w:r w:rsidRPr="00846435">
        <w:rPr>
          <w:rFonts w:ascii="Times New Roman" w:hAnsi="Times New Roman" w:cs="Times New Roman"/>
          <w:sz w:val="24"/>
          <w:szCs w:val="24"/>
        </w:rPr>
        <w:t>The berthing structures are design</w:t>
      </w:r>
      <w:r>
        <w:rPr>
          <w:rFonts w:ascii="Times New Roman" w:hAnsi="Times New Roman" w:cs="Times New Roman"/>
          <w:sz w:val="24"/>
          <w:szCs w:val="24"/>
        </w:rPr>
        <w:t xml:space="preserve">ed to withstand the impact of a </w:t>
      </w:r>
      <w:r w:rsidRPr="00846435">
        <w:rPr>
          <w:rFonts w:ascii="Times New Roman" w:hAnsi="Times New Roman" w:cs="Times New Roman"/>
          <w:sz w:val="24"/>
          <w:szCs w:val="24"/>
        </w:rPr>
        <w:t>fully loaded 265 000-dwt. tanker, prov</w:t>
      </w:r>
      <w:r>
        <w:rPr>
          <w:rFonts w:ascii="Times New Roman" w:hAnsi="Times New Roman" w:cs="Times New Roman"/>
          <w:sz w:val="24"/>
          <w:szCs w:val="24"/>
        </w:rPr>
        <w:t xml:space="preserve">ided that the angle of approach </w:t>
      </w:r>
      <w:r w:rsidRPr="00846435">
        <w:rPr>
          <w:rFonts w:ascii="Times New Roman" w:hAnsi="Times New Roman" w:cs="Times New Roman"/>
          <w:sz w:val="24"/>
          <w:szCs w:val="24"/>
        </w:rPr>
        <w:t>is at a prescribed 7.1 degrees. The angled approach is important</w:t>
      </w:r>
      <w:r>
        <w:rPr>
          <w:rFonts w:ascii="Times New Roman" w:hAnsi="Times New Roman" w:cs="Times New Roman"/>
          <w:sz w:val="24"/>
          <w:szCs w:val="24"/>
        </w:rPr>
        <w:t xml:space="preserve"> </w:t>
      </w:r>
      <w:r w:rsidRPr="00846435">
        <w:rPr>
          <w:rFonts w:ascii="Times New Roman" w:hAnsi="Times New Roman" w:cs="Times New Roman"/>
          <w:sz w:val="24"/>
          <w:szCs w:val="24"/>
        </w:rPr>
        <w:t>because the jetty is far more able to withstand an impact along its</w:t>
      </w:r>
      <w:r>
        <w:rPr>
          <w:rFonts w:ascii="Times New Roman" w:hAnsi="Times New Roman" w:cs="Times New Roman"/>
          <w:sz w:val="24"/>
          <w:szCs w:val="24"/>
        </w:rPr>
        <w:t xml:space="preserve"> </w:t>
      </w:r>
      <w:r w:rsidRPr="00846435">
        <w:rPr>
          <w:rFonts w:ascii="Times New Roman" w:hAnsi="Times New Roman" w:cs="Times New Roman"/>
          <w:sz w:val="24"/>
          <w:szCs w:val="24"/>
        </w:rPr>
        <w:t>broad face than head on. All offsho</w:t>
      </w:r>
      <w:r>
        <w:rPr>
          <w:rFonts w:ascii="Times New Roman" w:hAnsi="Times New Roman" w:cs="Times New Roman"/>
          <w:sz w:val="24"/>
          <w:szCs w:val="24"/>
        </w:rPr>
        <w:t xml:space="preserve">re structures are concrete deck </w:t>
      </w:r>
      <w:r w:rsidRPr="00846435">
        <w:rPr>
          <w:rFonts w:ascii="Times New Roman" w:hAnsi="Times New Roman" w:cs="Times New Roman"/>
          <w:sz w:val="24"/>
          <w:szCs w:val="24"/>
        </w:rPr>
        <w:t>slabs on steel girders supported by op</w:t>
      </w:r>
      <w:r>
        <w:rPr>
          <w:rFonts w:ascii="Times New Roman" w:hAnsi="Times New Roman" w:cs="Times New Roman"/>
          <w:sz w:val="24"/>
          <w:szCs w:val="24"/>
        </w:rPr>
        <w:t xml:space="preserve">en-ended steel pipe piles. Each </w:t>
      </w:r>
      <w:r w:rsidRPr="00846435">
        <w:rPr>
          <w:rFonts w:ascii="Times New Roman" w:hAnsi="Times New Roman" w:cs="Times New Roman"/>
          <w:sz w:val="24"/>
          <w:szCs w:val="24"/>
        </w:rPr>
        <w:t>loading platform has a berthing</w:t>
      </w:r>
      <w:r>
        <w:rPr>
          <w:rFonts w:ascii="Times New Roman" w:hAnsi="Times New Roman" w:cs="Times New Roman"/>
          <w:sz w:val="24"/>
          <w:szCs w:val="24"/>
        </w:rPr>
        <w:t xml:space="preserve"> fender, along with a number of </w:t>
      </w:r>
      <w:r w:rsidRPr="00846435">
        <w:rPr>
          <w:rFonts w:ascii="Times New Roman" w:hAnsi="Times New Roman" w:cs="Times New Roman"/>
          <w:sz w:val="24"/>
          <w:szCs w:val="24"/>
        </w:rPr>
        <w:t>mooring dolphins. Access to the</w:t>
      </w:r>
      <w:r>
        <w:rPr>
          <w:rFonts w:ascii="Times New Roman" w:hAnsi="Times New Roman" w:cs="Times New Roman"/>
          <w:sz w:val="24"/>
          <w:szCs w:val="24"/>
        </w:rPr>
        <w:t xml:space="preserve"> mooring dolphins is by a small </w:t>
      </w:r>
      <w:r w:rsidRPr="00846435">
        <w:rPr>
          <w:rFonts w:ascii="Times New Roman" w:hAnsi="Times New Roman" w:cs="Times New Roman"/>
          <w:sz w:val="24"/>
          <w:szCs w:val="24"/>
        </w:rPr>
        <w:t xml:space="preserve">catwalk. The </w:t>
      </w:r>
      <w:proofErr w:type="spellStart"/>
      <w:r w:rsidRPr="00846435">
        <w:rPr>
          <w:rFonts w:ascii="Times New Roman" w:hAnsi="Times New Roman" w:cs="Times New Roman"/>
          <w:sz w:val="24"/>
          <w:szCs w:val="24"/>
        </w:rPr>
        <w:t>fendering</w:t>
      </w:r>
      <w:proofErr w:type="spellEnd"/>
      <w:r w:rsidRPr="00846435">
        <w:rPr>
          <w:rFonts w:ascii="Times New Roman" w:hAnsi="Times New Roman" w:cs="Times New Roman"/>
          <w:sz w:val="24"/>
          <w:szCs w:val="24"/>
        </w:rPr>
        <w:t xml:space="preserve"> system</w:t>
      </w:r>
      <w:r>
        <w:rPr>
          <w:rFonts w:ascii="Times New Roman" w:hAnsi="Times New Roman" w:cs="Times New Roman"/>
          <w:sz w:val="24"/>
          <w:szCs w:val="24"/>
        </w:rPr>
        <w:t xml:space="preserve"> consists of rubber compression </w:t>
      </w:r>
      <w:r w:rsidRPr="00846435">
        <w:rPr>
          <w:rFonts w:ascii="Times New Roman" w:hAnsi="Times New Roman" w:cs="Times New Roman"/>
          <w:sz w:val="24"/>
          <w:szCs w:val="24"/>
        </w:rPr>
        <w:t>blocks attached to fender piles.</w:t>
      </w:r>
    </w:p>
    <w:p w:rsidR="00846435" w:rsidRPr="00846435" w:rsidRDefault="00846435" w:rsidP="00846435">
      <w:pPr>
        <w:ind w:firstLine="540"/>
        <w:rPr>
          <w:rFonts w:ascii="Times New Roman" w:hAnsi="Times New Roman" w:cs="Times New Roman"/>
          <w:b/>
          <w:sz w:val="24"/>
          <w:szCs w:val="24"/>
        </w:rPr>
      </w:pPr>
      <w:r w:rsidRPr="00846435">
        <w:rPr>
          <w:rFonts w:ascii="Times New Roman" w:hAnsi="Times New Roman" w:cs="Times New Roman"/>
          <w:b/>
          <w:sz w:val="24"/>
          <w:szCs w:val="24"/>
        </w:rPr>
        <w:t>Loading System</w:t>
      </w:r>
    </w:p>
    <w:p w:rsidR="00846435" w:rsidRPr="00846435" w:rsidRDefault="00846435" w:rsidP="00846435">
      <w:pPr>
        <w:ind w:firstLine="540"/>
        <w:rPr>
          <w:rFonts w:ascii="Times New Roman" w:hAnsi="Times New Roman" w:cs="Times New Roman"/>
          <w:sz w:val="24"/>
          <w:szCs w:val="24"/>
        </w:rPr>
      </w:pPr>
      <w:r w:rsidRPr="00846435">
        <w:rPr>
          <w:rFonts w:ascii="Times New Roman" w:hAnsi="Times New Roman" w:cs="Times New Roman"/>
          <w:sz w:val="24"/>
          <w:szCs w:val="24"/>
        </w:rPr>
        <w:t>The loading system uses loading arm</w:t>
      </w:r>
      <w:r>
        <w:rPr>
          <w:rFonts w:ascii="Times New Roman" w:hAnsi="Times New Roman" w:cs="Times New Roman"/>
          <w:sz w:val="24"/>
          <w:szCs w:val="24"/>
        </w:rPr>
        <w:t xml:space="preserve">s that are far more durable and </w:t>
      </w:r>
      <w:r w:rsidRPr="00846435">
        <w:rPr>
          <w:rFonts w:ascii="Times New Roman" w:hAnsi="Times New Roman" w:cs="Times New Roman"/>
          <w:sz w:val="24"/>
          <w:szCs w:val="24"/>
        </w:rPr>
        <w:t>therefore safer than flexible loading</w:t>
      </w:r>
      <w:r>
        <w:rPr>
          <w:rFonts w:ascii="Times New Roman" w:hAnsi="Times New Roman" w:cs="Times New Roman"/>
          <w:sz w:val="24"/>
          <w:szCs w:val="24"/>
        </w:rPr>
        <w:t xml:space="preserve"> hoses. The loading arm must be </w:t>
      </w:r>
      <w:r w:rsidRPr="00846435">
        <w:rPr>
          <w:rFonts w:ascii="Times New Roman" w:hAnsi="Times New Roman" w:cs="Times New Roman"/>
          <w:sz w:val="24"/>
          <w:szCs w:val="24"/>
        </w:rPr>
        <w:t>flexible enough to take into a</w:t>
      </w:r>
      <w:r>
        <w:rPr>
          <w:rFonts w:ascii="Times New Roman" w:hAnsi="Times New Roman" w:cs="Times New Roman"/>
          <w:sz w:val="24"/>
          <w:szCs w:val="24"/>
        </w:rPr>
        <w:t xml:space="preserve">ccount the movement of a vessel </w:t>
      </w:r>
      <w:r w:rsidRPr="00846435">
        <w:rPr>
          <w:rFonts w:ascii="Times New Roman" w:hAnsi="Times New Roman" w:cs="Times New Roman"/>
          <w:sz w:val="24"/>
          <w:szCs w:val="24"/>
        </w:rPr>
        <w:t>relative to the loading platform. The loadi</w:t>
      </w:r>
      <w:r>
        <w:rPr>
          <w:rFonts w:ascii="Times New Roman" w:hAnsi="Times New Roman" w:cs="Times New Roman"/>
          <w:sz w:val="24"/>
          <w:szCs w:val="24"/>
        </w:rPr>
        <w:t xml:space="preserve">ng arms are elevated to be </w:t>
      </w:r>
      <w:r w:rsidRPr="00846435">
        <w:rPr>
          <w:rFonts w:ascii="Times New Roman" w:hAnsi="Times New Roman" w:cs="Times New Roman"/>
          <w:sz w:val="24"/>
          <w:szCs w:val="24"/>
        </w:rPr>
        <w:t>level with the ship’s manifolds. They</w:t>
      </w:r>
      <w:r>
        <w:rPr>
          <w:rFonts w:ascii="Times New Roman" w:hAnsi="Times New Roman" w:cs="Times New Roman"/>
          <w:sz w:val="24"/>
          <w:szCs w:val="24"/>
        </w:rPr>
        <w:t xml:space="preserve"> are power operated as they are </w:t>
      </w:r>
      <w:r w:rsidRPr="00846435">
        <w:rPr>
          <w:rFonts w:ascii="Times New Roman" w:hAnsi="Times New Roman" w:cs="Times New Roman"/>
          <w:sz w:val="24"/>
          <w:szCs w:val="24"/>
        </w:rPr>
        <w:t>too large to be handled manually. A fr</w:t>
      </w:r>
      <w:r>
        <w:rPr>
          <w:rFonts w:ascii="Times New Roman" w:hAnsi="Times New Roman" w:cs="Times New Roman"/>
          <w:sz w:val="24"/>
          <w:szCs w:val="24"/>
        </w:rPr>
        <w:t xml:space="preserve">eshwater line is also available </w:t>
      </w:r>
      <w:r w:rsidRPr="00846435">
        <w:rPr>
          <w:rFonts w:ascii="Times New Roman" w:hAnsi="Times New Roman" w:cs="Times New Roman"/>
          <w:sz w:val="24"/>
          <w:szCs w:val="24"/>
        </w:rPr>
        <w:t>for use of the vessel being loa</w:t>
      </w:r>
      <w:r>
        <w:rPr>
          <w:rFonts w:ascii="Times New Roman" w:hAnsi="Times New Roman" w:cs="Times New Roman"/>
          <w:sz w:val="24"/>
          <w:szCs w:val="24"/>
        </w:rPr>
        <w:t xml:space="preserve">ded. The loading operations are </w:t>
      </w:r>
      <w:r w:rsidRPr="00846435">
        <w:rPr>
          <w:rFonts w:ascii="Times New Roman" w:hAnsi="Times New Roman" w:cs="Times New Roman"/>
          <w:sz w:val="24"/>
          <w:szCs w:val="24"/>
        </w:rPr>
        <w:t>monitored constantly from the central control house.</w:t>
      </w:r>
    </w:p>
    <w:p w:rsidR="00846435" w:rsidRDefault="00846435" w:rsidP="00846435">
      <w:pPr>
        <w:ind w:firstLine="540"/>
        <w:rPr>
          <w:rFonts w:ascii="Times New Roman" w:hAnsi="Times New Roman" w:cs="Times New Roman"/>
          <w:sz w:val="24"/>
          <w:szCs w:val="24"/>
        </w:rPr>
      </w:pPr>
      <w:r w:rsidRPr="00846435">
        <w:rPr>
          <w:rFonts w:ascii="Times New Roman" w:hAnsi="Times New Roman" w:cs="Times New Roman"/>
          <w:sz w:val="24"/>
          <w:szCs w:val="24"/>
        </w:rPr>
        <w:t>There is a slop-collection system in p</w:t>
      </w:r>
      <w:r>
        <w:rPr>
          <w:rFonts w:ascii="Times New Roman" w:hAnsi="Times New Roman" w:cs="Times New Roman"/>
          <w:sz w:val="24"/>
          <w:szCs w:val="24"/>
        </w:rPr>
        <w:t xml:space="preserve">lace on the loading platform to </w:t>
      </w:r>
      <w:r w:rsidRPr="00846435">
        <w:rPr>
          <w:rFonts w:ascii="Times New Roman" w:hAnsi="Times New Roman" w:cs="Times New Roman"/>
          <w:sz w:val="24"/>
          <w:szCs w:val="24"/>
        </w:rPr>
        <w:t>collect any spillage from draining the</w:t>
      </w:r>
      <w:r>
        <w:rPr>
          <w:rFonts w:ascii="Times New Roman" w:hAnsi="Times New Roman" w:cs="Times New Roman"/>
          <w:sz w:val="24"/>
          <w:szCs w:val="24"/>
        </w:rPr>
        <w:t xml:space="preserve"> loading arms, contamination of </w:t>
      </w:r>
      <w:r w:rsidRPr="00846435">
        <w:rPr>
          <w:rFonts w:ascii="Times New Roman" w:hAnsi="Times New Roman" w:cs="Times New Roman"/>
          <w:sz w:val="24"/>
          <w:szCs w:val="24"/>
        </w:rPr>
        <w:t xml:space="preserve">rainwater, or accidental spillage </w:t>
      </w:r>
      <w:r>
        <w:rPr>
          <w:rFonts w:ascii="Times New Roman" w:hAnsi="Times New Roman" w:cs="Times New Roman"/>
          <w:sz w:val="24"/>
          <w:szCs w:val="24"/>
        </w:rPr>
        <w:t xml:space="preserve">from other sources. The loading </w:t>
      </w:r>
      <w:r w:rsidRPr="00846435">
        <w:rPr>
          <w:rFonts w:ascii="Times New Roman" w:hAnsi="Times New Roman" w:cs="Times New Roman"/>
          <w:sz w:val="24"/>
          <w:szCs w:val="24"/>
        </w:rPr>
        <w:t xml:space="preserve">area is surrounded by a liquid-tight curb </w:t>
      </w:r>
      <w:r>
        <w:rPr>
          <w:rFonts w:ascii="Times New Roman" w:hAnsi="Times New Roman" w:cs="Times New Roman"/>
          <w:sz w:val="24"/>
          <w:szCs w:val="24"/>
        </w:rPr>
        <w:t xml:space="preserve">to facilitate the collection of </w:t>
      </w:r>
      <w:r w:rsidRPr="00846435">
        <w:rPr>
          <w:rFonts w:ascii="Times New Roman" w:hAnsi="Times New Roman" w:cs="Times New Roman"/>
          <w:sz w:val="24"/>
          <w:szCs w:val="24"/>
        </w:rPr>
        <w:t>any oil. The slops are sent back to the shore to slop reclamation</w:t>
      </w:r>
      <w:r>
        <w:rPr>
          <w:rFonts w:ascii="Times New Roman" w:hAnsi="Times New Roman" w:cs="Times New Roman"/>
          <w:sz w:val="24"/>
          <w:szCs w:val="24"/>
        </w:rPr>
        <w:t xml:space="preserve"> </w:t>
      </w:r>
      <w:r w:rsidRPr="00846435">
        <w:rPr>
          <w:rFonts w:ascii="Times New Roman" w:hAnsi="Times New Roman" w:cs="Times New Roman"/>
          <w:sz w:val="24"/>
          <w:szCs w:val="24"/>
        </w:rPr>
        <w:t>tank for eventual return to the pipelin</w:t>
      </w:r>
      <w:r>
        <w:rPr>
          <w:rFonts w:ascii="Times New Roman" w:hAnsi="Times New Roman" w:cs="Times New Roman"/>
          <w:sz w:val="24"/>
          <w:szCs w:val="24"/>
        </w:rPr>
        <w:t xml:space="preserve">e. The ballast that is unloaded </w:t>
      </w:r>
      <w:r w:rsidRPr="00846435">
        <w:rPr>
          <w:rFonts w:ascii="Times New Roman" w:hAnsi="Times New Roman" w:cs="Times New Roman"/>
          <w:sz w:val="24"/>
          <w:szCs w:val="24"/>
        </w:rPr>
        <w:t>while a vessel is taking on crude is also sent on shore to an oily w</w:t>
      </w:r>
      <w:r>
        <w:rPr>
          <w:rFonts w:ascii="Times New Roman" w:hAnsi="Times New Roman" w:cs="Times New Roman"/>
          <w:sz w:val="24"/>
          <w:szCs w:val="24"/>
        </w:rPr>
        <w:t xml:space="preserve">ater </w:t>
      </w:r>
      <w:r w:rsidRPr="00846435">
        <w:rPr>
          <w:rFonts w:ascii="Times New Roman" w:hAnsi="Times New Roman" w:cs="Times New Roman"/>
          <w:sz w:val="24"/>
          <w:szCs w:val="24"/>
        </w:rPr>
        <w:t>separation plant.</w:t>
      </w:r>
    </w:p>
    <w:p w:rsidR="00FB7FBF" w:rsidRPr="00FB7FBF" w:rsidRDefault="00FB7FBF" w:rsidP="00FB7FBF">
      <w:pPr>
        <w:rPr>
          <w:rFonts w:ascii="Times New Roman" w:hAnsi="Times New Roman" w:cs="Times New Roman"/>
          <w:b/>
          <w:sz w:val="24"/>
          <w:szCs w:val="24"/>
        </w:rPr>
      </w:pPr>
      <w:r w:rsidRPr="00FB7FBF">
        <w:rPr>
          <w:rFonts w:ascii="Times New Roman" w:hAnsi="Times New Roman" w:cs="Times New Roman"/>
          <w:b/>
          <w:sz w:val="24"/>
          <w:szCs w:val="24"/>
        </w:rPr>
        <w:t>Berthing</w:t>
      </w:r>
    </w:p>
    <w:p w:rsidR="00FB7FBF" w:rsidRPr="00FB7FBF" w:rsidRDefault="00FB7FBF" w:rsidP="00FB7FBF">
      <w:pPr>
        <w:ind w:firstLine="540"/>
        <w:rPr>
          <w:rFonts w:ascii="Times New Roman" w:hAnsi="Times New Roman" w:cs="Times New Roman"/>
          <w:sz w:val="24"/>
          <w:szCs w:val="24"/>
        </w:rPr>
      </w:pPr>
      <w:r w:rsidRPr="00FB7FBF">
        <w:rPr>
          <w:rFonts w:ascii="Times New Roman" w:hAnsi="Times New Roman" w:cs="Times New Roman"/>
          <w:sz w:val="24"/>
          <w:szCs w:val="24"/>
        </w:rPr>
        <w:t>The berths and the seaward approache</w:t>
      </w:r>
      <w:r>
        <w:rPr>
          <w:rFonts w:ascii="Times New Roman" w:hAnsi="Times New Roman" w:cs="Times New Roman"/>
          <w:sz w:val="24"/>
          <w:szCs w:val="24"/>
        </w:rPr>
        <w:t xml:space="preserve">s have to have sufficient water </w:t>
      </w:r>
      <w:r w:rsidRPr="00FB7FBF">
        <w:rPr>
          <w:rFonts w:ascii="Times New Roman" w:hAnsi="Times New Roman" w:cs="Times New Roman"/>
          <w:sz w:val="24"/>
          <w:szCs w:val="24"/>
        </w:rPr>
        <w:t xml:space="preserve">to accommodate tanker drafts of up </w:t>
      </w:r>
      <w:r>
        <w:rPr>
          <w:rFonts w:ascii="Times New Roman" w:hAnsi="Times New Roman" w:cs="Times New Roman"/>
          <w:sz w:val="24"/>
          <w:szCs w:val="24"/>
        </w:rPr>
        <w:t xml:space="preserve">to about 24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Three large </w:t>
      </w:r>
      <w:r w:rsidRPr="00FB7FBF">
        <w:rPr>
          <w:rFonts w:ascii="Times New Roman" w:hAnsi="Times New Roman" w:cs="Times New Roman"/>
          <w:sz w:val="24"/>
          <w:szCs w:val="24"/>
        </w:rPr>
        <w:t>tugs are required at the site, with at least two at the terminal at al</w:t>
      </w:r>
      <w:r>
        <w:rPr>
          <w:rFonts w:ascii="Times New Roman" w:hAnsi="Times New Roman" w:cs="Times New Roman"/>
          <w:sz w:val="24"/>
          <w:szCs w:val="24"/>
        </w:rPr>
        <w:t xml:space="preserve">l </w:t>
      </w:r>
      <w:r w:rsidRPr="00FB7FBF">
        <w:rPr>
          <w:rFonts w:ascii="Times New Roman" w:hAnsi="Times New Roman" w:cs="Times New Roman"/>
          <w:sz w:val="24"/>
          <w:szCs w:val="24"/>
        </w:rPr>
        <w:t>times. They serve in the dual rol</w:t>
      </w:r>
      <w:r>
        <w:rPr>
          <w:rFonts w:ascii="Times New Roman" w:hAnsi="Times New Roman" w:cs="Times New Roman"/>
          <w:sz w:val="24"/>
          <w:szCs w:val="24"/>
        </w:rPr>
        <w:t>e of docking tugs and emergency response vessels for fire</w:t>
      </w:r>
      <w:r w:rsidRPr="00FB7FBF">
        <w:rPr>
          <w:rFonts w:ascii="Times New Roman" w:hAnsi="Times New Roman" w:cs="Times New Roman"/>
          <w:sz w:val="24"/>
          <w:szCs w:val="24"/>
        </w:rPr>
        <w:t xml:space="preserve">fighting and </w:t>
      </w:r>
      <w:r>
        <w:rPr>
          <w:rFonts w:ascii="Times New Roman" w:hAnsi="Times New Roman" w:cs="Times New Roman"/>
          <w:sz w:val="24"/>
          <w:szCs w:val="24"/>
        </w:rPr>
        <w:t xml:space="preserve">pollution control. Two tugs are </w:t>
      </w:r>
      <w:r w:rsidRPr="00FB7FBF">
        <w:rPr>
          <w:rFonts w:ascii="Times New Roman" w:hAnsi="Times New Roman" w:cs="Times New Roman"/>
          <w:sz w:val="24"/>
          <w:szCs w:val="24"/>
        </w:rPr>
        <w:t xml:space="preserve">normally required to berth the very </w:t>
      </w:r>
      <w:r>
        <w:rPr>
          <w:rFonts w:ascii="Times New Roman" w:hAnsi="Times New Roman" w:cs="Times New Roman"/>
          <w:sz w:val="24"/>
          <w:szCs w:val="24"/>
        </w:rPr>
        <w:t xml:space="preserve">largest tankers, with the third </w:t>
      </w:r>
      <w:r w:rsidRPr="00FB7FBF">
        <w:rPr>
          <w:rFonts w:ascii="Times New Roman" w:hAnsi="Times New Roman" w:cs="Times New Roman"/>
          <w:sz w:val="24"/>
          <w:szCs w:val="24"/>
        </w:rPr>
        <w:t>being held in reserve. In the case of an emergency</w:t>
      </w:r>
      <w:r>
        <w:rPr>
          <w:rFonts w:ascii="Times New Roman" w:hAnsi="Times New Roman" w:cs="Times New Roman"/>
          <w:sz w:val="24"/>
          <w:szCs w:val="24"/>
        </w:rPr>
        <w:t xml:space="preserve">, additional tugs </w:t>
      </w:r>
      <w:r w:rsidRPr="00FB7FBF">
        <w:rPr>
          <w:rFonts w:ascii="Times New Roman" w:hAnsi="Times New Roman" w:cs="Times New Roman"/>
          <w:sz w:val="24"/>
          <w:szCs w:val="24"/>
        </w:rPr>
        <w:t>may be obtained from other terminals.</w:t>
      </w:r>
    </w:p>
    <w:p w:rsidR="00FB7FBF" w:rsidRPr="00FB7FBF" w:rsidRDefault="00FB7FBF" w:rsidP="00FB7FBF">
      <w:pPr>
        <w:ind w:firstLine="540"/>
        <w:rPr>
          <w:rFonts w:ascii="Times New Roman" w:hAnsi="Times New Roman" w:cs="Times New Roman"/>
          <w:sz w:val="24"/>
          <w:szCs w:val="24"/>
        </w:rPr>
      </w:pPr>
      <w:r w:rsidRPr="00FB7FBF">
        <w:rPr>
          <w:rFonts w:ascii="Times New Roman" w:hAnsi="Times New Roman" w:cs="Times New Roman"/>
          <w:sz w:val="24"/>
          <w:szCs w:val="24"/>
        </w:rPr>
        <w:t>A crude-oil terminal would require</w:t>
      </w:r>
      <w:r>
        <w:rPr>
          <w:rFonts w:ascii="Times New Roman" w:hAnsi="Times New Roman" w:cs="Times New Roman"/>
          <w:sz w:val="24"/>
          <w:szCs w:val="24"/>
        </w:rPr>
        <w:t xml:space="preserve"> a specific berthing plan for a </w:t>
      </w:r>
      <w:r w:rsidRPr="00FB7FBF">
        <w:rPr>
          <w:rFonts w:ascii="Times New Roman" w:hAnsi="Times New Roman" w:cs="Times New Roman"/>
          <w:sz w:val="24"/>
          <w:szCs w:val="24"/>
        </w:rPr>
        <w:t>VLCC. For example:</w:t>
      </w:r>
    </w:p>
    <w:p w:rsidR="00FB7FBF" w:rsidRDefault="00FB7FBF" w:rsidP="00FB7FBF">
      <w:pPr>
        <w:pStyle w:val="ListParagraph"/>
        <w:numPr>
          <w:ilvl w:val="0"/>
          <w:numId w:val="2"/>
        </w:numPr>
        <w:rPr>
          <w:rFonts w:ascii="Times New Roman" w:hAnsi="Times New Roman" w:cs="Times New Roman"/>
          <w:sz w:val="24"/>
          <w:szCs w:val="24"/>
        </w:rPr>
      </w:pPr>
      <w:r w:rsidRPr="00FB7FBF">
        <w:rPr>
          <w:rFonts w:ascii="Times New Roman" w:hAnsi="Times New Roman" w:cs="Times New Roman"/>
          <w:sz w:val="24"/>
          <w:szCs w:val="24"/>
        </w:rPr>
        <w:t>One bowline and one stern line. A bowline is attached at the bow and leads forward from the ship to the dock. A stern line is attached at the stern and leads aft from the ship to the dock. They prevent the ship moving forward or astern and are run along the dock as far as practical so that only a little slack has to be left to allow for the rise and fall of the tide.</w:t>
      </w:r>
    </w:p>
    <w:p w:rsidR="00FB7FBF" w:rsidRDefault="00FB7FBF" w:rsidP="00FB7F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F</w:t>
      </w:r>
      <w:r w:rsidRPr="00FB7FBF">
        <w:rPr>
          <w:rFonts w:ascii="Times New Roman" w:hAnsi="Times New Roman" w:cs="Times New Roman"/>
          <w:sz w:val="24"/>
          <w:szCs w:val="24"/>
        </w:rPr>
        <w:t>orward breast lines and two after breast lines.</w:t>
      </w:r>
      <w:r>
        <w:rPr>
          <w:rFonts w:ascii="Times New Roman" w:hAnsi="Times New Roman" w:cs="Times New Roman"/>
          <w:sz w:val="24"/>
          <w:szCs w:val="24"/>
        </w:rPr>
        <w:t xml:space="preserve"> </w:t>
      </w:r>
      <w:r w:rsidRPr="00FB7FBF">
        <w:rPr>
          <w:rFonts w:ascii="Times New Roman" w:hAnsi="Times New Roman" w:cs="Times New Roman"/>
          <w:sz w:val="24"/>
          <w:szCs w:val="24"/>
        </w:rPr>
        <w:t>Breast lines are short lines run out at right angles to the vessel</w:t>
      </w:r>
      <w:r>
        <w:rPr>
          <w:rFonts w:ascii="Times New Roman" w:hAnsi="Times New Roman" w:cs="Times New Roman"/>
          <w:sz w:val="24"/>
          <w:szCs w:val="24"/>
        </w:rPr>
        <w:t xml:space="preserve"> </w:t>
      </w:r>
      <w:r w:rsidRPr="00FB7FBF">
        <w:rPr>
          <w:rFonts w:ascii="Times New Roman" w:hAnsi="Times New Roman" w:cs="Times New Roman"/>
          <w:sz w:val="24"/>
          <w:szCs w:val="24"/>
        </w:rPr>
        <w:t>and dock to stop the ship moving sideways in the berth. A</w:t>
      </w:r>
      <w:r>
        <w:rPr>
          <w:rFonts w:ascii="Times New Roman" w:hAnsi="Times New Roman" w:cs="Times New Roman"/>
          <w:sz w:val="24"/>
          <w:szCs w:val="24"/>
        </w:rPr>
        <w:t xml:space="preserve"> </w:t>
      </w:r>
      <w:r w:rsidRPr="00FB7FBF">
        <w:rPr>
          <w:rFonts w:ascii="Times New Roman" w:hAnsi="Times New Roman" w:cs="Times New Roman"/>
          <w:sz w:val="24"/>
          <w:szCs w:val="24"/>
        </w:rPr>
        <w:t>forward breast line is attached somewhere forward of the midpoint</w:t>
      </w:r>
      <w:r>
        <w:rPr>
          <w:rFonts w:ascii="Times New Roman" w:hAnsi="Times New Roman" w:cs="Times New Roman"/>
          <w:sz w:val="24"/>
          <w:szCs w:val="24"/>
        </w:rPr>
        <w:t xml:space="preserve"> </w:t>
      </w:r>
      <w:r w:rsidRPr="00FB7FBF">
        <w:rPr>
          <w:rFonts w:ascii="Times New Roman" w:hAnsi="Times New Roman" w:cs="Times New Roman"/>
          <w:sz w:val="24"/>
          <w:szCs w:val="24"/>
        </w:rPr>
        <w:t>of the ship, an after breast line somewhere aft of the midpoint</w:t>
      </w:r>
      <w:r>
        <w:rPr>
          <w:rFonts w:ascii="Times New Roman" w:hAnsi="Times New Roman" w:cs="Times New Roman"/>
          <w:sz w:val="24"/>
          <w:szCs w:val="24"/>
        </w:rPr>
        <w:t xml:space="preserve"> </w:t>
      </w:r>
      <w:r w:rsidRPr="00FB7FBF">
        <w:rPr>
          <w:rFonts w:ascii="Times New Roman" w:hAnsi="Times New Roman" w:cs="Times New Roman"/>
          <w:sz w:val="24"/>
          <w:szCs w:val="24"/>
        </w:rPr>
        <w:t>of the ship</w:t>
      </w:r>
    </w:p>
    <w:p w:rsidR="00FB7FBF" w:rsidRDefault="00FB7FBF" w:rsidP="00FB7FBF">
      <w:pPr>
        <w:pStyle w:val="ListParagraph"/>
        <w:numPr>
          <w:ilvl w:val="0"/>
          <w:numId w:val="2"/>
        </w:numPr>
        <w:rPr>
          <w:rFonts w:ascii="Times New Roman" w:hAnsi="Times New Roman" w:cs="Times New Roman"/>
          <w:sz w:val="24"/>
          <w:szCs w:val="24"/>
        </w:rPr>
      </w:pPr>
      <w:r w:rsidRPr="00FB7FBF">
        <w:rPr>
          <w:rFonts w:ascii="Times New Roman" w:hAnsi="Times New Roman" w:cs="Times New Roman"/>
          <w:sz w:val="24"/>
          <w:szCs w:val="24"/>
        </w:rPr>
        <w:t>One forward spring line and one after spring line.</w:t>
      </w:r>
      <w:r>
        <w:rPr>
          <w:rFonts w:ascii="Times New Roman" w:hAnsi="Times New Roman" w:cs="Times New Roman"/>
          <w:sz w:val="24"/>
          <w:szCs w:val="24"/>
        </w:rPr>
        <w:t xml:space="preserve"> </w:t>
      </w:r>
      <w:r w:rsidRPr="00FB7FBF">
        <w:rPr>
          <w:rFonts w:ascii="Times New Roman" w:hAnsi="Times New Roman" w:cs="Times New Roman"/>
          <w:sz w:val="24"/>
          <w:szCs w:val="24"/>
        </w:rPr>
        <w:t>A forward spring line leads forward from the ship to the dock,</w:t>
      </w:r>
      <w:r>
        <w:rPr>
          <w:rFonts w:ascii="Times New Roman" w:hAnsi="Times New Roman" w:cs="Times New Roman"/>
          <w:sz w:val="24"/>
          <w:szCs w:val="24"/>
        </w:rPr>
        <w:t xml:space="preserve"> </w:t>
      </w:r>
      <w:r w:rsidRPr="00FB7FBF">
        <w:rPr>
          <w:rFonts w:ascii="Times New Roman" w:hAnsi="Times New Roman" w:cs="Times New Roman"/>
          <w:sz w:val="24"/>
          <w:szCs w:val="24"/>
        </w:rPr>
        <w:t>similar to a bowline, but shorter. A forward spring line can be</w:t>
      </w:r>
      <w:r>
        <w:rPr>
          <w:rFonts w:ascii="Times New Roman" w:hAnsi="Times New Roman" w:cs="Times New Roman"/>
          <w:sz w:val="24"/>
          <w:szCs w:val="24"/>
        </w:rPr>
        <w:t xml:space="preserve"> </w:t>
      </w:r>
      <w:r w:rsidRPr="00FB7FBF">
        <w:rPr>
          <w:rFonts w:ascii="Times New Roman" w:hAnsi="Times New Roman" w:cs="Times New Roman"/>
          <w:sz w:val="24"/>
          <w:szCs w:val="24"/>
        </w:rPr>
        <w:t>attached anywhere along the ship. Forward spring lines attached</w:t>
      </w:r>
      <w:r>
        <w:rPr>
          <w:rFonts w:ascii="Times New Roman" w:hAnsi="Times New Roman" w:cs="Times New Roman"/>
          <w:sz w:val="24"/>
          <w:szCs w:val="24"/>
        </w:rPr>
        <w:t xml:space="preserve"> </w:t>
      </w:r>
      <w:r w:rsidRPr="00FB7FBF">
        <w:rPr>
          <w:rFonts w:ascii="Times New Roman" w:hAnsi="Times New Roman" w:cs="Times New Roman"/>
          <w:sz w:val="24"/>
          <w:szCs w:val="24"/>
        </w:rPr>
        <w:t>to the bow, or somewhere near the bow, are forward bow spring</w:t>
      </w:r>
      <w:r>
        <w:rPr>
          <w:rFonts w:ascii="Times New Roman" w:hAnsi="Times New Roman" w:cs="Times New Roman"/>
          <w:sz w:val="24"/>
          <w:szCs w:val="24"/>
        </w:rPr>
        <w:t xml:space="preserve"> </w:t>
      </w:r>
      <w:r w:rsidRPr="00FB7FBF">
        <w:rPr>
          <w:rFonts w:ascii="Times New Roman" w:hAnsi="Times New Roman" w:cs="Times New Roman"/>
          <w:sz w:val="24"/>
          <w:szCs w:val="24"/>
        </w:rPr>
        <w:t>lines; forward spring lines attached to the stern, or somewhere</w:t>
      </w:r>
      <w:r>
        <w:rPr>
          <w:rFonts w:ascii="Times New Roman" w:hAnsi="Times New Roman" w:cs="Times New Roman"/>
          <w:sz w:val="24"/>
          <w:szCs w:val="24"/>
        </w:rPr>
        <w:t xml:space="preserve"> </w:t>
      </w:r>
      <w:r w:rsidRPr="00FB7FBF">
        <w:rPr>
          <w:rFonts w:ascii="Times New Roman" w:hAnsi="Times New Roman" w:cs="Times New Roman"/>
          <w:sz w:val="24"/>
          <w:szCs w:val="24"/>
        </w:rPr>
        <w:t>near the stern, are forward stern spring lines; others are known</w:t>
      </w:r>
      <w:r>
        <w:rPr>
          <w:rFonts w:ascii="Times New Roman" w:hAnsi="Times New Roman" w:cs="Times New Roman"/>
          <w:sz w:val="24"/>
          <w:szCs w:val="24"/>
        </w:rPr>
        <w:t xml:space="preserve"> </w:t>
      </w:r>
      <w:r w:rsidRPr="00FB7FBF">
        <w:rPr>
          <w:rFonts w:ascii="Times New Roman" w:hAnsi="Times New Roman" w:cs="Times New Roman"/>
          <w:sz w:val="24"/>
          <w:szCs w:val="24"/>
        </w:rPr>
        <w:t>just as forward quarter spring lines.</w:t>
      </w:r>
    </w:p>
    <w:p w:rsidR="00F748F4" w:rsidRDefault="00295574" w:rsidP="00F748F4">
      <w:pPr>
        <w:ind w:firstLine="540"/>
        <w:rPr>
          <w:rFonts w:ascii="Times New Roman" w:hAnsi="Times New Roman" w:cs="Times New Roman"/>
          <w:sz w:val="24"/>
          <w:szCs w:val="24"/>
        </w:rPr>
      </w:pPr>
      <w:r w:rsidRPr="00295574">
        <w:rPr>
          <w:rFonts w:ascii="Times New Roman" w:hAnsi="Times New Roman" w:cs="Times New Roman"/>
          <w:sz w:val="24"/>
          <w:szCs w:val="24"/>
        </w:rPr>
        <w:t>An after spring line leads aft from the ship to the dock, similar to</w:t>
      </w:r>
      <w:r>
        <w:rPr>
          <w:rFonts w:ascii="Times New Roman" w:hAnsi="Times New Roman" w:cs="Times New Roman"/>
          <w:sz w:val="24"/>
          <w:szCs w:val="24"/>
        </w:rPr>
        <w:t xml:space="preserve"> </w:t>
      </w:r>
      <w:r w:rsidRPr="00295574">
        <w:rPr>
          <w:rFonts w:ascii="Times New Roman" w:hAnsi="Times New Roman" w:cs="Times New Roman"/>
          <w:sz w:val="24"/>
          <w:szCs w:val="24"/>
        </w:rPr>
        <w:t xml:space="preserve">a stern line, but shorter. An after spring line can </w:t>
      </w:r>
      <w:r>
        <w:rPr>
          <w:rFonts w:ascii="Times New Roman" w:hAnsi="Times New Roman" w:cs="Times New Roman"/>
          <w:sz w:val="24"/>
          <w:szCs w:val="24"/>
        </w:rPr>
        <w:t xml:space="preserve">be attached </w:t>
      </w:r>
      <w:r w:rsidRPr="00295574">
        <w:rPr>
          <w:rFonts w:ascii="Times New Roman" w:hAnsi="Times New Roman" w:cs="Times New Roman"/>
          <w:sz w:val="24"/>
          <w:szCs w:val="24"/>
        </w:rPr>
        <w:t>anywhere along the ship. After sp</w:t>
      </w:r>
      <w:r>
        <w:rPr>
          <w:rFonts w:ascii="Times New Roman" w:hAnsi="Times New Roman" w:cs="Times New Roman"/>
          <w:sz w:val="24"/>
          <w:szCs w:val="24"/>
        </w:rPr>
        <w:t xml:space="preserve">ring lines attached to the bow, </w:t>
      </w:r>
      <w:r w:rsidRPr="00295574">
        <w:rPr>
          <w:rFonts w:ascii="Times New Roman" w:hAnsi="Times New Roman" w:cs="Times New Roman"/>
          <w:sz w:val="24"/>
          <w:szCs w:val="24"/>
        </w:rPr>
        <w:t>or somewhere near the bow, ar</w:t>
      </w:r>
      <w:r>
        <w:rPr>
          <w:rFonts w:ascii="Times New Roman" w:hAnsi="Times New Roman" w:cs="Times New Roman"/>
          <w:sz w:val="24"/>
          <w:szCs w:val="24"/>
        </w:rPr>
        <w:t xml:space="preserve">e after bow spring lines; after </w:t>
      </w:r>
      <w:r w:rsidRPr="00295574">
        <w:rPr>
          <w:rFonts w:ascii="Times New Roman" w:hAnsi="Times New Roman" w:cs="Times New Roman"/>
          <w:sz w:val="24"/>
          <w:szCs w:val="24"/>
        </w:rPr>
        <w:t>spring lines attached to the ster</w:t>
      </w:r>
      <w:r>
        <w:rPr>
          <w:rFonts w:ascii="Times New Roman" w:hAnsi="Times New Roman" w:cs="Times New Roman"/>
          <w:sz w:val="24"/>
          <w:szCs w:val="24"/>
        </w:rPr>
        <w:t xml:space="preserve">n, or somewhere near the stern, </w:t>
      </w:r>
      <w:r w:rsidRPr="00295574">
        <w:rPr>
          <w:rFonts w:ascii="Times New Roman" w:hAnsi="Times New Roman" w:cs="Times New Roman"/>
          <w:sz w:val="24"/>
          <w:szCs w:val="24"/>
        </w:rPr>
        <w:t>are after stern spring lines; others are known just a</w:t>
      </w:r>
      <w:r>
        <w:rPr>
          <w:rFonts w:ascii="Times New Roman" w:hAnsi="Times New Roman" w:cs="Times New Roman"/>
          <w:sz w:val="24"/>
          <w:szCs w:val="24"/>
        </w:rPr>
        <w:t xml:space="preserve">s after quarter </w:t>
      </w:r>
      <w:r w:rsidR="00F748F4">
        <w:rPr>
          <w:rFonts w:ascii="Times New Roman" w:hAnsi="Times New Roman" w:cs="Times New Roman"/>
          <w:sz w:val="24"/>
          <w:szCs w:val="24"/>
        </w:rPr>
        <w:t>spring lines.</w:t>
      </w:r>
    </w:p>
    <w:p w:rsidR="00295574" w:rsidRDefault="00295574" w:rsidP="00F748F4">
      <w:pPr>
        <w:ind w:firstLine="540"/>
        <w:rPr>
          <w:rFonts w:ascii="Times New Roman" w:hAnsi="Times New Roman" w:cs="Times New Roman"/>
          <w:sz w:val="24"/>
          <w:szCs w:val="24"/>
        </w:rPr>
      </w:pPr>
      <w:r w:rsidRPr="00295574">
        <w:rPr>
          <w:rFonts w:ascii="Times New Roman" w:hAnsi="Times New Roman" w:cs="Times New Roman"/>
          <w:sz w:val="24"/>
          <w:szCs w:val="24"/>
        </w:rPr>
        <w:t>In addition, emergency fire wires are</w:t>
      </w:r>
      <w:r>
        <w:rPr>
          <w:rFonts w:ascii="Times New Roman" w:hAnsi="Times New Roman" w:cs="Times New Roman"/>
          <w:sz w:val="24"/>
          <w:szCs w:val="24"/>
        </w:rPr>
        <w:t xml:space="preserve"> required by law for towing the </w:t>
      </w:r>
      <w:r w:rsidRPr="00295574">
        <w:rPr>
          <w:rFonts w:ascii="Times New Roman" w:hAnsi="Times New Roman" w:cs="Times New Roman"/>
          <w:sz w:val="24"/>
          <w:szCs w:val="24"/>
        </w:rPr>
        <w:t>ship off the berth in case of a fire. T</w:t>
      </w:r>
      <w:r>
        <w:rPr>
          <w:rFonts w:ascii="Times New Roman" w:hAnsi="Times New Roman" w:cs="Times New Roman"/>
          <w:sz w:val="24"/>
          <w:szCs w:val="24"/>
        </w:rPr>
        <w:t xml:space="preserve">hese are positioned both on the </w:t>
      </w:r>
      <w:r w:rsidRPr="00295574">
        <w:rPr>
          <w:rFonts w:ascii="Times New Roman" w:hAnsi="Times New Roman" w:cs="Times New Roman"/>
          <w:sz w:val="24"/>
          <w:szCs w:val="24"/>
        </w:rPr>
        <w:t>offshore bow and quarter of the shi</w:t>
      </w:r>
      <w:r>
        <w:rPr>
          <w:rFonts w:ascii="Times New Roman" w:hAnsi="Times New Roman" w:cs="Times New Roman"/>
          <w:sz w:val="24"/>
          <w:szCs w:val="24"/>
        </w:rPr>
        <w:t xml:space="preserve">p and the eyes maintained at or </w:t>
      </w:r>
      <w:r w:rsidRPr="00295574">
        <w:rPr>
          <w:rFonts w:ascii="Times New Roman" w:hAnsi="Times New Roman" w:cs="Times New Roman"/>
          <w:sz w:val="24"/>
          <w:szCs w:val="24"/>
        </w:rPr>
        <w:t>about the waterline at all times.</w:t>
      </w:r>
    </w:p>
    <w:p w:rsidR="00F748F4" w:rsidRPr="00F748F4" w:rsidRDefault="00F748F4" w:rsidP="00F748F4">
      <w:pPr>
        <w:rPr>
          <w:rFonts w:ascii="Times New Roman" w:hAnsi="Times New Roman" w:cs="Times New Roman"/>
          <w:b/>
          <w:sz w:val="24"/>
          <w:szCs w:val="24"/>
        </w:rPr>
      </w:pPr>
      <w:r w:rsidRPr="00F748F4">
        <w:rPr>
          <w:rFonts w:ascii="Times New Roman" w:hAnsi="Times New Roman" w:cs="Times New Roman"/>
          <w:b/>
          <w:sz w:val="24"/>
          <w:szCs w:val="24"/>
        </w:rPr>
        <w:t>Refined Oil-Product Terminals</w:t>
      </w:r>
    </w:p>
    <w:p w:rsidR="00E71820" w:rsidRDefault="00F748F4" w:rsidP="00F748F4">
      <w:pPr>
        <w:ind w:firstLine="720"/>
        <w:rPr>
          <w:rFonts w:ascii="Times New Roman" w:hAnsi="Times New Roman" w:cs="Times New Roman"/>
          <w:sz w:val="24"/>
          <w:szCs w:val="24"/>
        </w:rPr>
      </w:pPr>
      <w:r w:rsidRPr="00F748F4">
        <w:rPr>
          <w:rFonts w:ascii="Times New Roman" w:hAnsi="Times New Roman" w:cs="Times New Roman"/>
          <w:sz w:val="24"/>
          <w:szCs w:val="24"/>
        </w:rPr>
        <w:t>Most of the general principles of crude</w:t>
      </w:r>
      <w:r>
        <w:rPr>
          <w:rFonts w:ascii="Times New Roman" w:hAnsi="Times New Roman" w:cs="Times New Roman"/>
          <w:sz w:val="24"/>
          <w:szCs w:val="24"/>
        </w:rPr>
        <w:t xml:space="preserve">-oil terminal design also apply </w:t>
      </w:r>
      <w:r w:rsidRPr="00F748F4">
        <w:rPr>
          <w:rFonts w:ascii="Times New Roman" w:hAnsi="Times New Roman" w:cs="Times New Roman"/>
          <w:sz w:val="24"/>
          <w:szCs w:val="24"/>
        </w:rPr>
        <w:t xml:space="preserve">to the cleaner refined-oil products. </w:t>
      </w:r>
      <w:r>
        <w:rPr>
          <w:rFonts w:ascii="Times New Roman" w:hAnsi="Times New Roman" w:cs="Times New Roman"/>
          <w:sz w:val="24"/>
          <w:szCs w:val="24"/>
        </w:rPr>
        <w:t xml:space="preserve">Avoiding cross-contamination of </w:t>
      </w:r>
      <w:r w:rsidRPr="00F748F4">
        <w:rPr>
          <w:rFonts w:ascii="Times New Roman" w:hAnsi="Times New Roman" w:cs="Times New Roman"/>
          <w:sz w:val="24"/>
          <w:szCs w:val="24"/>
        </w:rPr>
        <w:t xml:space="preserve">pipelines and storage facilities is </w:t>
      </w:r>
      <w:r>
        <w:rPr>
          <w:rFonts w:ascii="Times New Roman" w:hAnsi="Times New Roman" w:cs="Times New Roman"/>
          <w:sz w:val="24"/>
          <w:szCs w:val="24"/>
        </w:rPr>
        <w:t xml:space="preserve">important, and separate sets of </w:t>
      </w:r>
      <w:r w:rsidRPr="00F748F4">
        <w:rPr>
          <w:rFonts w:ascii="Times New Roman" w:hAnsi="Times New Roman" w:cs="Times New Roman"/>
          <w:sz w:val="24"/>
          <w:szCs w:val="24"/>
        </w:rPr>
        <w:t xml:space="preserve">handling equipment may be necessary </w:t>
      </w:r>
      <w:r>
        <w:rPr>
          <w:rFonts w:ascii="Times New Roman" w:hAnsi="Times New Roman" w:cs="Times New Roman"/>
          <w:sz w:val="24"/>
          <w:szCs w:val="24"/>
        </w:rPr>
        <w:t xml:space="preserve">for each group of oils, or even </w:t>
      </w:r>
      <w:r w:rsidRPr="00F748F4">
        <w:rPr>
          <w:rFonts w:ascii="Times New Roman" w:hAnsi="Times New Roman" w:cs="Times New Roman"/>
          <w:sz w:val="24"/>
          <w:szCs w:val="24"/>
        </w:rPr>
        <w:t>for each separate product.</w:t>
      </w:r>
    </w:p>
    <w:p w:rsidR="00F748F4" w:rsidRPr="00F748F4" w:rsidRDefault="00F748F4" w:rsidP="00F748F4">
      <w:pPr>
        <w:ind w:firstLine="720"/>
        <w:rPr>
          <w:rFonts w:ascii="Times New Roman" w:hAnsi="Times New Roman" w:cs="Times New Roman"/>
          <w:sz w:val="24"/>
          <w:szCs w:val="24"/>
        </w:rPr>
      </w:pPr>
      <w:r w:rsidRPr="00F748F4">
        <w:rPr>
          <w:rFonts w:ascii="Times New Roman" w:hAnsi="Times New Roman" w:cs="Times New Roman"/>
          <w:sz w:val="24"/>
          <w:szCs w:val="24"/>
        </w:rPr>
        <w:t xml:space="preserve">The nation's crude oil pipelines transport crude oil from oilfields to refineries where the oil is turned into dozens of useful products such as gasoline, home heating oil, jet fuel, diesel, lubricants and the raw materials for fertilizer, </w:t>
      </w:r>
      <w:r>
        <w:rPr>
          <w:rFonts w:ascii="Times New Roman" w:hAnsi="Times New Roman" w:cs="Times New Roman"/>
          <w:sz w:val="24"/>
          <w:szCs w:val="24"/>
        </w:rPr>
        <w:t xml:space="preserve">chemicals and pharmaceuticals. </w:t>
      </w:r>
    </w:p>
    <w:p w:rsidR="00F748F4" w:rsidRPr="00F748F4" w:rsidRDefault="00F748F4" w:rsidP="00F748F4">
      <w:pPr>
        <w:ind w:firstLine="720"/>
        <w:rPr>
          <w:rFonts w:ascii="Times New Roman" w:hAnsi="Times New Roman" w:cs="Times New Roman"/>
          <w:sz w:val="24"/>
          <w:szCs w:val="24"/>
        </w:rPr>
      </w:pPr>
      <w:r w:rsidRPr="00F748F4">
        <w:rPr>
          <w:rFonts w:ascii="Times New Roman" w:hAnsi="Times New Roman" w:cs="Times New Roman"/>
          <w:sz w:val="24"/>
          <w:szCs w:val="24"/>
        </w:rPr>
        <w:t>Products pipelines then transport refined products to terminals or local distribution centers. Refined products are then distributed to the companies and consumers who rely on a steady and economically transpo</w:t>
      </w:r>
      <w:r>
        <w:rPr>
          <w:rFonts w:ascii="Times New Roman" w:hAnsi="Times New Roman" w:cs="Times New Roman"/>
          <w:sz w:val="24"/>
          <w:szCs w:val="24"/>
        </w:rPr>
        <w:t xml:space="preserve">rted supply of these products. </w:t>
      </w:r>
    </w:p>
    <w:p w:rsidR="00F748F4" w:rsidRPr="00F748F4" w:rsidRDefault="00F748F4" w:rsidP="00F748F4">
      <w:pPr>
        <w:ind w:firstLine="720"/>
        <w:rPr>
          <w:rFonts w:ascii="Times New Roman" w:hAnsi="Times New Roman" w:cs="Times New Roman"/>
          <w:sz w:val="24"/>
          <w:szCs w:val="24"/>
        </w:rPr>
      </w:pPr>
      <w:r w:rsidRPr="00F748F4">
        <w:rPr>
          <w:rFonts w:ascii="Times New Roman" w:hAnsi="Times New Roman" w:cs="Times New Roman"/>
          <w:sz w:val="24"/>
          <w:szCs w:val="24"/>
        </w:rPr>
        <w:t xml:space="preserve">Most gasoline and diesel fuel supplies are delivered to the marketplace by pipelines - from refineries to local distribution centers. Tanker trucks carry gasoline only the last few miles of the trip to individual </w:t>
      </w:r>
      <w:r>
        <w:rPr>
          <w:rFonts w:ascii="Times New Roman" w:hAnsi="Times New Roman" w:cs="Times New Roman"/>
          <w:sz w:val="24"/>
          <w:szCs w:val="24"/>
        </w:rPr>
        <w:t>service stations. Major</w:t>
      </w:r>
      <w:r w:rsidRPr="00F748F4">
        <w:rPr>
          <w:rFonts w:ascii="Times New Roman" w:hAnsi="Times New Roman" w:cs="Times New Roman"/>
          <w:sz w:val="24"/>
          <w:szCs w:val="24"/>
        </w:rPr>
        <w:t xml:space="preserve"> airports rely almost entirely on pipelines, and have dedicated pipelines to deliver jet</w:t>
      </w:r>
      <w:r>
        <w:rPr>
          <w:rFonts w:ascii="Times New Roman" w:hAnsi="Times New Roman" w:cs="Times New Roman"/>
          <w:sz w:val="24"/>
          <w:szCs w:val="24"/>
        </w:rPr>
        <w:t xml:space="preserve"> fuel directly to the airport. </w:t>
      </w:r>
    </w:p>
    <w:p w:rsidR="00F748F4" w:rsidRPr="00F748F4" w:rsidRDefault="00F748F4" w:rsidP="00F748F4">
      <w:pPr>
        <w:ind w:firstLine="720"/>
        <w:rPr>
          <w:rFonts w:ascii="Times New Roman" w:hAnsi="Times New Roman" w:cs="Times New Roman"/>
          <w:sz w:val="24"/>
          <w:szCs w:val="24"/>
        </w:rPr>
      </w:pPr>
      <w:r w:rsidRPr="00F748F4">
        <w:rPr>
          <w:rFonts w:ascii="Times New Roman" w:hAnsi="Times New Roman" w:cs="Times New Roman"/>
          <w:sz w:val="24"/>
          <w:szCs w:val="24"/>
        </w:rPr>
        <w:t xml:space="preserve">Almost all plastics are made from resins and other raw materials derived from oil. From our office desks to children's toys, we touch some sort of petroleum-based product </w:t>
      </w:r>
      <w:r>
        <w:rPr>
          <w:rFonts w:ascii="Times New Roman" w:hAnsi="Times New Roman" w:cs="Times New Roman"/>
          <w:sz w:val="24"/>
          <w:szCs w:val="24"/>
        </w:rPr>
        <w:t>almost every moment of our day.</w:t>
      </w:r>
    </w:p>
    <w:p w:rsidR="00F748F4" w:rsidRDefault="00F748F4" w:rsidP="00F748F4">
      <w:pPr>
        <w:ind w:firstLine="720"/>
        <w:rPr>
          <w:rFonts w:ascii="Times New Roman" w:hAnsi="Times New Roman" w:cs="Times New Roman"/>
          <w:sz w:val="24"/>
          <w:szCs w:val="24"/>
        </w:rPr>
      </w:pPr>
      <w:r w:rsidRPr="00F748F4">
        <w:rPr>
          <w:rFonts w:ascii="Times New Roman" w:hAnsi="Times New Roman" w:cs="Times New Roman"/>
          <w:sz w:val="24"/>
          <w:szCs w:val="24"/>
        </w:rPr>
        <w:t>There are approximately 95,000 miles nationwide of refined products pipelines. Refined products pipelines are found in almost every state in the U.S., with the exception of some New England states. These refined product pipelines vary in size from relatively small 8 to 12 inch diameter lines up to 42 inches in diameter.</w:t>
      </w:r>
    </w:p>
    <w:p w:rsidR="00D77701" w:rsidRDefault="00D77701" w:rsidP="00D77701">
      <w:pPr>
        <w:ind w:firstLine="720"/>
        <w:rPr>
          <w:rFonts w:ascii="Times New Roman" w:hAnsi="Times New Roman" w:cs="Times New Roman"/>
          <w:sz w:val="24"/>
          <w:szCs w:val="24"/>
        </w:rPr>
      </w:pPr>
    </w:p>
    <w:p w:rsidR="00D77701" w:rsidRPr="00D77701" w:rsidRDefault="00D77701" w:rsidP="00D77701">
      <w:pPr>
        <w:rPr>
          <w:rFonts w:ascii="Times New Roman" w:hAnsi="Times New Roman" w:cs="Times New Roman"/>
          <w:b/>
          <w:sz w:val="24"/>
          <w:szCs w:val="24"/>
        </w:rPr>
      </w:pPr>
      <w:r w:rsidRPr="00D77701">
        <w:rPr>
          <w:rFonts w:ascii="Times New Roman" w:hAnsi="Times New Roman" w:cs="Times New Roman"/>
          <w:b/>
          <w:sz w:val="24"/>
          <w:szCs w:val="24"/>
        </w:rPr>
        <w:t>Liquefied-Gas Terminals</w:t>
      </w:r>
    </w:p>
    <w:p w:rsidR="00D77701" w:rsidRPr="00D77701" w:rsidRDefault="00D77701" w:rsidP="00D77701">
      <w:pPr>
        <w:ind w:firstLine="720"/>
        <w:rPr>
          <w:rFonts w:ascii="Times New Roman" w:hAnsi="Times New Roman" w:cs="Times New Roman"/>
          <w:sz w:val="24"/>
          <w:szCs w:val="24"/>
        </w:rPr>
      </w:pPr>
      <w:r w:rsidRPr="00D77701">
        <w:rPr>
          <w:rFonts w:ascii="Times New Roman" w:hAnsi="Times New Roman" w:cs="Times New Roman"/>
          <w:sz w:val="24"/>
          <w:szCs w:val="24"/>
        </w:rPr>
        <w:t xml:space="preserve">Liquefied natural gas (LNG) </w:t>
      </w:r>
      <w:r>
        <w:rPr>
          <w:rFonts w:ascii="Times New Roman" w:hAnsi="Times New Roman" w:cs="Times New Roman"/>
          <w:sz w:val="24"/>
          <w:szCs w:val="24"/>
        </w:rPr>
        <w:t xml:space="preserve">is transported at approximately </w:t>
      </w:r>
      <w:r w:rsidRPr="00D77701">
        <w:rPr>
          <w:rFonts w:ascii="Times New Roman" w:hAnsi="Times New Roman" w:cs="Times New Roman"/>
          <w:sz w:val="24"/>
          <w:szCs w:val="24"/>
        </w:rPr>
        <w:t xml:space="preserve">atmospheric pressure at a very low </w:t>
      </w:r>
      <w:r>
        <w:rPr>
          <w:rFonts w:ascii="Times New Roman" w:hAnsi="Times New Roman" w:cs="Times New Roman"/>
          <w:sz w:val="24"/>
          <w:szCs w:val="24"/>
        </w:rPr>
        <w:t xml:space="preserve">temperature (−161ºC). Liquefied </w:t>
      </w:r>
      <w:r w:rsidRPr="00D77701">
        <w:rPr>
          <w:rFonts w:ascii="Times New Roman" w:hAnsi="Times New Roman" w:cs="Times New Roman"/>
          <w:sz w:val="24"/>
          <w:szCs w:val="24"/>
        </w:rPr>
        <w:t>petroleum gas (LPG) is transported under high pressure.</w:t>
      </w:r>
    </w:p>
    <w:p w:rsidR="00D77701" w:rsidRDefault="00D77701" w:rsidP="00D77701">
      <w:pPr>
        <w:ind w:firstLine="720"/>
        <w:rPr>
          <w:rFonts w:ascii="Times New Roman" w:hAnsi="Times New Roman" w:cs="Times New Roman"/>
          <w:sz w:val="24"/>
          <w:szCs w:val="24"/>
        </w:rPr>
      </w:pPr>
      <w:r w:rsidRPr="00D77701">
        <w:rPr>
          <w:rFonts w:ascii="Times New Roman" w:hAnsi="Times New Roman" w:cs="Times New Roman"/>
          <w:sz w:val="24"/>
          <w:szCs w:val="24"/>
        </w:rPr>
        <w:t>A wide variety of comple</w:t>
      </w:r>
      <w:r>
        <w:rPr>
          <w:rFonts w:ascii="Times New Roman" w:hAnsi="Times New Roman" w:cs="Times New Roman"/>
          <w:sz w:val="24"/>
          <w:szCs w:val="24"/>
        </w:rPr>
        <w:t xml:space="preserve">x equipment is required for the </w:t>
      </w:r>
      <w:r w:rsidRPr="00D77701">
        <w:rPr>
          <w:rFonts w:ascii="Times New Roman" w:hAnsi="Times New Roman" w:cs="Times New Roman"/>
          <w:sz w:val="24"/>
          <w:szCs w:val="24"/>
        </w:rPr>
        <w:t>liquefaction, storage, refrige</w:t>
      </w:r>
      <w:r>
        <w:rPr>
          <w:rFonts w:ascii="Times New Roman" w:hAnsi="Times New Roman" w:cs="Times New Roman"/>
          <w:sz w:val="24"/>
          <w:szCs w:val="24"/>
        </w:rPr>
        <w:t xml:space="preserve">ration, loading, unloading, and </w:t>
      </w:r>
      <w:r w:rsidRPr="00D77701">
        <w:rPr>
          <w:rFonts w:ascii="Times New Roman" w:hAnsi="Times New Roman" w:cs="Times New Roman"/>
          <w:sz w:val="24"/>
          <w:szCs w:val="24"/>
        </w:rPr>
        <w:t>regasification of liquefied hydrocarbon gasses.</w:t>
      </w:r>
    </w:p>
    <w:p w:rsidR="00D77701" w:rsidRPr="00D77701" w:rsidRDefault="00D77701" w:rsidP="00D77701">
      <w:pPr>
        <w:rPr>
          <w:rFonts w:ascii="Times New Roman" w:hAnsi="Times New Roman" w:cs="Times New Roman"/>
          <w:b/>
          <w:sz w:val="24"/>
          <w:szCs w:val="24"/>
        </w:rPr>
      </w:pPr>
      <w:r>
        <w:rPr>
          <w:rFonts w:ascii="Times New Roman" w:hAnsi="Times New Roman" w:cs="Times New Roman"/>
          <w:b/>
          <w:sz w:val="24"/>
          <w:szCs w:val="24"/>
        </w:rPr>
        <w:t>Natural Gas Pipelines</w:t>
      </w:r>
    </w:p>
    <w:p w:rsidR="00D77701" w:rsidRPr="00D77701" w:rsidRDefault="00D77701" w:rsidP="00D77701">
      <w:pPr>
        <w:ind w:firstLine="720"/>
        <w:rPr>
          <w:rFonts w:ascii="Times New Roman" w:hAnsi="Times New Roman" w:cs="Times New Roman"/>
          <w:sz w:val="24"/>
          <w:szCs w:val="24"/>
        </w:rPr>
      </w:pPr>
      <w:r w:rsidRPr="00D77701">
        <w:rPr>
          <w:rFonts w:ascii="Times New Roman" w:hAnsi="Times New Roman" w:cs="Times New Roman"/>
          <w:sz w:val="24"/>
          <w:szCs w:val="24"/>
        </w:rPr>
        <w:t>Natural gas is found in many of the same areas of the country as crude oil and is collected through small gathering systems and moved to gas processing plants,</w:t>
      </w:r>
      <w:r>
        <w:rPr>
          <w:rFonts w:ascii="Times New Roman" w:hAnsi="Times New Roman" w:cs="Times New Roman"/>
          <w:sz w:val="24"/>
          <w:szCs w:val="24"/>
        </w:rPr>
        <w:t xml:space="preserve"> where impurities are removed. </w:t>
      </w:r>
    </w:p>
    <w:p w:rsidR="00D77701" w:rsidRPr="00D77701" w:rsidRDefault="00D77701" w:rsidP="00D77701">
      <w:pPr>
        <w:ind w:firstLine="720"/>
        <w:rPr>
          <w:rFonts w:ascii="Times New Roman" w:hAnsi="Times New Roman" w:cs="Times New Roman"/>
          <w:sz w:val="24"/>
          <w:szCs w:val="24"/>
        </w:rPr>
      </w:pPr>
      <w:r w:rsidRPr="00D77701">
        <w:rPr>
          <w:rFonts w:ascii="Times New Roman" w:hAnsi="Times New Roman" w:cs="Times New Roman"/>
          <w:sz w:val="24"/>
          <w:szCs w:val="24"/>
        </w:rPr>
        <w:t>There are about 20,000 miles of natural gas gathering lines. The gathering lines move natural gas to large cross-country transmission pipelines. Including both onshore and offshore lines there are approximately 278,000 miles of n</w:t>
      </w:r>
      <w:r>
        <w:rPr>
          <w:rFonts w:ascii="Times New Roman" w:hAnsi="Times New Roman" w:cs="Times New Roman"/>
          <w:sz w:val="24"/>
          <w:szCs w:val="24"/>
        </w:rPr>
        <w:t xml:space="preserve">atural gas transmission lines. </w:t>
      </w:r>
    </w:p>
    <w:p w:rsidR="00D77701" w:rsidRDefault="00D77701" w:rsidP="00D77701">
      <w:pPr>
        <w:ind w:firstLine="720"/>
        <w:rPr>
          <w:rFonts w:ascii="Times New Roman" w:hAnsi="Times New Roman" w:cs="Times New Roman"/>
          <w:sz w:val="24"/>
          <w:szCs w:val="24"/>
        </w:rPr>
      </w:pPr>
      <w:r w:rsidRPr="00D77701">
        <w:rPr>
          <w:rFonts w:ascii="Times New Roman" w:hAnsi="Times New Roman" w:cs="Times New Roman"/>
          <w:sz w:val="24"/>
          <w:szCs w:val="24"/>
        </w:rPr>
        <w:t>Natural gas, unlike oil, is delivered directly to homes and businesses through local distribution lines. Large distribution lines, called mains, move the gas close to cities. These main lines, along with the much smaller lines to homes and businesses, deliver natural under streets in almost every city and town and account for the vast majority of pipeline mileage in the U.S. – 1.8 million miles.</w:t>
      </w:r>
    </w:p>
    <w:p w:rsidR="00694290" w:rsidRPr="00694290" w:rsidRDefault="00694290" w:rsidP="00694290">
      <w:pPr>
        <w:rPr>
          <w:rFonts w:ascii="Times New Roman" w:hAnsi="Times New Roman" w:cs="Times New Roman"/>
          <w:b/>
          <w:sz w:val="24"/>
          <w:szCs w:val="24"/>
        </w:rPr>
      </w:pPr>
      <w:r w:rsidRPr="00694290">
        <w:rPr>
          <w:rFonts w:ascii="Times New Roman" w:hAnsi="Times New Roman" w:cs="Times New Roman"/>
          <w:b/>
          <w:sz w:val="24"/>
          <w:szCs w:val="24"/>
        </w:rPr>
        <w:t>Safety Provisions</w:t>
      </w:r>
    </w:p>
    <w:p w:rsidR="00694290" w:rsidRPr="00694290" w:rsidRDefault="00694290" w:rsidP="00694290">
      <w:pPr>
        <w:ind w:firstLine="720"/>
        <w:rPr>
          <w:rFonts w:ascii="Times New Roman" w:hAnsi="Times New Roman" w:cs="Times New Roman"/>
          <w:sz w:val="24"/>
          <w:szCs w:val="24"/>
        </w:rPr>
      </w:pPr>
      <w:r w:rsidRPr="00694290">
        <w:rPr>
          <w:rFonts w:ascii="Times New Roman" w:hAnsi="Times New Roman" w:cs="Times New Roman"/>
          <w:sz w:val="24"/>
          <w:szCs w:val="24"/>
        </w:rPr>
        <w:t>The safety provisions on a terminal h</w:t>
      </w:r>
      <w:r>
        <w:rPr>
          <w:rFonts w:ascii="Times New Roman" w:hAnsi="Times New Roman" w:cs="Times New Roman"/>
          <w:sz w:val="24"/>
          <w:szCs w:val="24"/>
        </w:rPr>
        <w:t xml:space="preserve">andling liquid hydrocarbons are </w:t>
      </w:r>
      <w:r w:rsidRPr="00694290">
        <w:rPr>
          <w:rFonts w:ascii="Times New Roman" w:hAnsi="Times New Roman" w:cs="Times New Roman"/>
          <w:sz w:val="24"/>
          <w:szCs w:val="24"/>
        </w:rPr>
        <w:t xml:space="preserve">primarily </w:t>
      </w:r>
      <w:proofErr w:type="spellStart"/>
      <w:r w:rsidRPr="00694290">
        <w:rPr>
          <w:rFonts w:ascii="Times New Roman" w:hAnsi="Times New Roman" w:cs="Times New Roman"/>
          <w:sz w:val="24"/>
          <w:szCs w:val="24"/>
        </w:rPr>
        <w:t>centred</w:t>
      </w:r>
      <w:proofErr w:type="spellEnd"/>
      <w:r w:rsidRPr="00694290">
        <w:rPr>
          <w:rFonts w:ascii="Times New Roman" w:hAnsi="Times New Roman" w:cs="Times New Roman"/>
          <w:sz w:val="24"/>
          <w:szCs w:val="24"/>
        </w:rPr>
        <w:t xml:space="preserve"> on safety through fi</w:t>
      </w:r>
      <w:r>
        <w:rPr>
          <w:rFonts w:ascii="Times New Roman" w:hAnsi="Times New Roman" w:cs="Times New Roman"/>
          <w:sz w:val="24"/>
          <w:szCs w:val="24"/>
        </w:rPr>
        <w:t xml:space="preserve">re prevention, fire protection, </w:t>
      </w:r>
      <w:r w:rsidRPr="00694290">
        <w:rPr>
          <w:rFonts w:ascii="Times New Roman" w:hAnsi="Times New Roman" w:cs="Times New Roman"/>
          <w:sz w:val="24"/>
          <w:szCs w:val="24"/>
        </w:rPr>
        <w:t>and emergency egress.</w:t>
      </w:r>
    </w:p>
    <w:p w:rsidR="00694290" w:rsidRPr="00694290" w:rsidRDefault="00694290" w:rsidP="00694290">
      <w:pPr>
        <w:rPr>
          <w:rFonts w:ascii="Times New Roman" w:hAnsi="Times New Roman" w:cs="Times New Roman"/>
          <w:b/>
          <w:sz w:val="24"/>
          <w:szCs w:val="24"/>
        </w:rPr>
      </w:pPr>
      <w:r w:rsidRPr="00694290">
        <w:rPr>
          <w:rFonts w:ascii="Times New Roman" w:hAnsi="Times New Roman" w:cs="Times New Roman"/>
          <w:b/>
          <w:sz w:val="24"/>
          <w:szCs w:val="24"/>
        </w:rPr>
        <w:t>Fire prevention</w:t>
      </w:r>
    </w:p>
    <w:p w:rsidR="00694290" w:rsidRPr="00694290" w:rsidRDefault="00694290" w:rsidP="00694290">
      <w:pPr>
        <w:ind w:firstLine="720"/>
        <w:rPr>
          <w:rFonts w:ascii="Times New Roman" w:hAnsi="Times New Roman" w:cs="Times New Roman"/>
          <w:sz w:val="24"/>
          <w:szCs w:val="24"/>
        </w:rPr>
      </w:pPr>
      <w:r w:rsidRPr="00694290">
        <w:rPr>
          <w:rFonts w:ascii="Times New Roman" w:hAnsi="Times New Roman" w:cs="Times New Roman"/>
          <w:sz w:val="24"/>
          <w:szCs w:val="24"/>
        </w:rPr>
        <w:t>Fire prevention is where most of the s</w:t>
      </w:r>
      <w:r>
        <w:rPr>
          <w:rFonts w:ascii="Times New Roman" w:hAnsi="Times New Roman" w:cs="Times New Roman"/>
          <w:sz w:val="24"/>
          <w:szCs w:val="24"/>
        </w:rPr>
        <w:t xml:space="preserve">afety effort on the terminal is </w:t>
      </w:r>
      <w:r w:rsidRPr="00694290">
        <w:rPr>
          <w:rFonts w:ascii="Times New Roman" w:hAnsi="Times New Roman" w:cs="Times New Roman"/>
          <w:sz w:val="24"/>
          <w:szCs w:val="24"/>
        </w:rPr>
        <w:t>concentrated. Maintenance of termina</w:t>
      </w:r>
      <w:r>
        <w:rPr>
          <w:rFonts w:ascii="Times New Roman" w:hAnsi="Times New Roman" w:cs="Times New Roman"/>
          <w:sz w:val="24"/>
          <w:szCs w:val="24"/>
        </w:rPr>
        <w:t xml:space="preserve">l equipment is a high priority, </w:t>
      </w:r>
      <w:r w:rsidRPr="00694290">
        <w:rPr>
          <w:rFonts w:ascii="Times New Roman" w:hAnsi="Times New Roman" w:cs="Times New Roman"/>
          <w:sz w:val="24"/>
          <w:szCs w:val="24"/>
        </w:rPr>
        <w:t xml:space="preserve">one that ensures that potential fire </w:t>
      </w:r>
      <w:r>
        <w:rPr>
          <w:rFonts w:ascii="Times New Roman" w:hAnsi="Times New Roman" w:cs="Times New Roman"/>
          <w:sz w:val="24"/>
          <w:szCs w:val="24"/>
        </w:rPr>
        <w:t xml:space="preserve">hazards, such as leaking pipes, </w:t>
      </w:r>
      <w:r w:rsidRPr="00694290">
        <w:rPr>
          <w:rFonts w:ascii="Times New Roman" w:hAnsi="Times New Roman" w:cs="Times New Roman"/>
          <w:sz w:val="24"/>
          <w:szCs w:val="24"/>
        </w:rPr>
        <w:t>never have a chance to develop. H</w:t>
      </w:r>
      <w:r>
        <w:rPr>
          <w:rFonts w:ascii="Times New Roman" w:hAnsi="Times New Roman" w:cs="Times New Roman"/>
          <w:sz w:val="24"/>
          <w:szCs w:val="24"/>
        </w:rPr>
        <w:t xml:space="preserve">ydrocarbons are not a hazard </w:t>
      </w:r>
      <w:r w:rsidRPr="00694290">
        <w:rPr>
          <w:rFonts w:ascii="Times New Roman" w:hAnsi="Times New Roman" w:cs="Times New Roman"/>
          <w:sz w:val="24"/>
          <w:szCs w:val="24"/>
        </w:rPr>
        <w:t xml:space="preserve">when properly contained and </w:t>
      </w:r>
      <w:r>
        <w:rPr>
          <w:rFonts w:ascii="Times New Roman" w:hAnsi="Times New Roman" w:cs="Times New Roman"/>
          <w:sz w:val="24"/>
          <w:szCs w:val="24"/>
        </w:rPr>
        <w:t xml:space="preserve">a safe pier is used designed to </w:t>
      </w:r>
      <w:r w:rsidRPr="00694290">
        <w:rPr>
          <w:rFonts w:ascii="Times New Roman" w:hAnsi="Times New Roman" w:cs="Times New Roman"/>
          <w:sz w:val="24"/>
          <w:szCs w:val="24"/>
        </w:rPr>
        <w:t>standards that limit leaks and fai</w:t>
      </w:r>
      <w:r>
        <w:rPr>
          <w:rFonts w:ascii="Times New Roman" w:hAnsi="Times New Roman" w:cs="Times New Roman"/>
          <w:sz w:val="24"/>
          <w:szCs w:val="24"/>
        </w:rPr>
        <w:t xml:space="preserve">lures. This includes minimizing </w:t>
      </w:r>
      <w:r w:rsidRPr="00694290">
        <w:rPr>
          <w:rFonts w:ascii="Times New Roman" w:hAnsi="Times New Roman" w:cs="Times New Roman"/>
          <w:sz w:val="24"/>
          <w:szCs w:val="24"/>
        </w:rPr>
        <w:t>pipe connections and using welded pipe rather than flanges when a</w:t>
      </w:r>
      <w:r w:rsidRPr="00694290">
        <w:t xml:space="preserve"> </w:t>
      </w:r>
      <w:r w:rsidRPr="00694290">
        <w:rPr>
          <w:rFonts w:ascii="Times New Roman" w:hAnsi="Times New Roman" w:cs="Times New Roman"/>
          <w:sz w:val="24"/>
          <w:szCs w:val="24"/>
        </w:rPr>
        <w:t>connection is required. All pipes are a</w:t>
      </w:r>
      <w:r>
        <w:rPr>
          <w:rFonts w:ascii="Times New Roman" w:hAnsi="Times New Roman" w:cs="Times New Roman"/>
          <w:sz w:val="24"/>
          <w:szCs w:val="24"/>
        </w:rPr>
        <w:t xml:space="preserve">nnually tested hydraulically to </w:t>
      </w:r>
      <w:r w:rsidRPr="00694290">
        <w:rPr>
          <w:rFonts w:ascii="Times New Roman" w:hAnsi="Times New Roman" w:cs="Times New Roman"/>
          <w:sz w:val="24"/>
          <w:szCs w:val="24"/>
        </w:rPr>
        <w:t>a pressure of 1.5 times their maximum working pressure.</w:t>
      </w:r>
    </w:p>
    <w:p w:rsidR="00694290" w:rsidRPr="00694290" w:rsidRDefault="00694290" w:rsidP="00694290">
      <w:pPr>
        <w:ind w:firstLine="720"/>
        <w:rPr>
          <w:rFonts w:ascii="Times New Roman" w:hAnsi="Times New Roman" w:cs="Times New Roman"/>
          <w:b/>
          <w:sz w:val="24"/>
          <w:szCs w:val="24"/>
        </w:rPr>
      </w:pPr>
      <w:r w:rsidRPr="00694290">
        <w:rPr>
          <w:rFonts w:ascii="Times New Roman" w:hAnsi="Times New Roman" w:cs="Times New Roman"/>
          <w:b/>
          <w:sz w:val="24"/>
          <w:szCs w:val="24"/>
        </w:rPr>
        <w:t>How safe</w:t>
      </w:r>
      <w:r>
        <w:rPr>
          <w:rFonts w:ascii="Times New Roman" w:hAnsi="Times New Roman" w:cs="Times New Roman"/>
          <w:b/>
          <w:sz w:val="24"/>
          <w:szCs w:val="24"/>
        </w:rPr>
        <w:t xml:space="preserve"> are Pipelines?</w:t>
      </w:r>
    </w:p>
    <w:p w:rsidR="00694290" w:rsidRPr="00694290" w:rsidRDefault="00694290" w:rsidP="00694290">
      <w:pPr>
        <w:ind w:firstLine="720"/>
        <w:rPr>
          <w:rFonts w:ascii="Times New Roman" w:hAnsi="Times New Roman" w:cs="Times New Roman"/>
          <w:sz w:val="24"/>
          <w:szCs w:val="24"/>
        </w:rPr>
      </w:pPr>
      <w:r w:rsidRPr="00694290">
        <w:rPr>
          <w:rFonts w:ascii="Times New Roman" w:hAnsi="Times New Roman" w:cs="Times New Roman"/>
          <w:sz w:val="24"/>
          <w:szCs w:val="24"/>
        </w:rPr>
        <w:t xml:space="preserve">The environmental and safety record of oil pipelines is excellent. Pipeline systems are recognized as both the safest transportation mode and the most economical way of distributing the vast quantities of oil from production fields to refineries and from refineries to consumers. </w:t>
      </w:r>
    </w:p>
    <w:p w:rsidR="00694290" w:rsidRPr="00694290" w:rsidRDefault="00694290" w:rsidP="00694290">
      <w:pPr>
        <w:ind w:firstLine="720"/>
        <w:rPr>
          <w:rFonts w:ascii="Times New Roman" w:hAnsi="Times New Roman" w:cs="Times New Roman"/>
          <w:sz w:val="24"/>
          <w:szCs w:val="24"/>
        </w:rPr>
      </w:pPr>
    </w:p>
    <w:p w:rsidR="00694290" w:rsidRPr="00694290" w:rsidRDefault="00694290" w:rsidP="00694290">
      <w:pPr>
        <w:ind w:firstLine="720"/>
        <w:rPr>
          <w:rFonts w:ascii="Times New Roman" w:hAnsi="Times New Roman" w:cs="Times New Roman"/>
          <w:sz w:val="24"/>
          <w:szCs w:val="24"/>
        </w:rPr>
      </w:pPr>
      <w:r w:rsidRPr="00694290">
        <w:rPr>
          <w:rFonts w:ascii="Times New Roman" w:hAnsi="Times New Roman" w:cs="Times New Roman"/>
          <w:sz w:val="24"/>
          <w:szCs w:val="24"/>
        </w:rPr>
        <w:t>Oil pipelines are usually the only feasible way to transport significant volumes by land over long distances. Without pipelines, our streets and highways would be overwhelmed by the trucks trying to keep up with the nation’s demand for petroleum</w:t>
      </w:r>
      <w:r>
        <w:rPr>
          <w:rFonts w:ascii="Times New Roman" w:hAnsi="Times New Roman" w:cs="Times New Roman"/>
          <w:sz w:val="24"/>
          <w:szCs w:val="24"/>
        </w:rPr>
        <w:t xml:space="preserve"> products.</w:t>
      </w:r>
    </w:p>
    <w:p w:rsidR="00694290" w:rsidRDefault="00694290" w:rsidP="00694290">
      <w:pPr>
        <w:ind w:firstLine="720"/>
        <w:rPr>
          <w:rFonts w:ascii="Times New Roman" w:hAnsi="Times New Roman" w:cs="Times New Roman"/>
          <w:sz w:val="24"/>
          <w:szCs w:val="24"/>
        </w:rPr>
      </w:pPr>
      <w:r w:rsidRPr="00694290">
        <w:rPr>
          <w:rFonts w:ascii="Times New Roman" w:hAnsi="Times New Roman" w:cs="Times New Roman"/>
          <w:sz w:val="24"/>
          <w:szCs w:val="24"/>
        </w:rPr>
        <w:t>The safety performance of the oil pipeline industry has improved substantially over the last 30 years with even greater gains in the last few years. All oil pipelines together had 129 spills larger than 50 barrels (2100 gallons) last year (2001 data year). Deaths and injuries resulting from oil pipeline transportation are very rare but do occur occasionally.</w:t>
      </w:r>
    </w:p>
    <w:p w:rsidR="00D20EFC" w:rsidRDefault="00D20EFC" w:rsidP="00694290">
      <w:pPr>
        <w:ind w:firstLine="720"/>
        <w:rPr>
          <w:rFonts w:ascii="Times New Roman" w:hAnsi="Times New Roman" w:cs="Times New Roman"/>
          <w:sz w:val="24"/>
          <w:szCs w:val="24"/>
        </w:rPr>
      </w:pPr>
    </w:p>
    <w:p w:rsidR="00D20EFC" w:rsidRPr="00D20EFC" w:rsidRDefault="00D20EFC" w:rsidP="00D20EFC">
      <w:pPr>
        <w:rPr>
          <w:rFonts w:ascii="Times New Roman" w:hAnsi="Times New Roman" w:cs="Times New Roman"/>
          <w:b/>
          <w:sz w:val="24"/>
          <w:szCs w:val="24"/>
        </w:rPr>
      </w:pPr>
      <w:r w:rsidRPr="00D20EFC">
        <w:rPr>
          <w:rFonts w:ascii="Times New Roman" w:hAnsi="Times New Roman" w:cs="Times New Roman"/>
          <w:b/>
          <w:sz w:val="24"/>
          <w:szCs w:val="24"/>
        </w:rPr>
        <w:t>LIQUID CHEMICAL TERMINALS</w:t>
      </w:r>
    </w:p>
    <w:p w:rsidR="00D20EFC" w:rsidRPr="00D20EFC" w:rsidRDefault="00D20EFC" w:rsidP="00D20EFC">
      <w:pPr>
        <w:ind w:firstLine="720"/>
        <w:rPr>
          <w:rFonts w:ascii="Times New Roman" w:hAnsi="Times New Roman" w:cs="Times New Roman"/>
          <w:sz w:val="24"/>
          <w:szCs w:val="24"/>
        </w:rPr>
      </w:pPr>
      <w:r w:rsidRPr="00D20EFC">
        <w:rPr>
          <w:rFonts w:ascii="Times New Roman" w:hAnsi="Times New Roman" w:cs="Times New Roman"/>
          <w:sz w:val="24"/>
          <w:szCs w:val="24"/>
        </w:rPr>
        <w:t>A few liquid chemicals are carried in bulk. These include principally</w:t>
      </w:r>
      <w:r>
        <w:rPr>
          <w:rFonts w:ascii="Times New Roman" w:hAnsi="Times New Roman" w:cs="Times New Roman"/>
          <w:sz w:val="24"/>
          <w:szCs w:val="24"/>
        </w:rPr>
        <w:t xml:space="preserve"> </w:t>
      </w:r>
      <w:r w:rsidRPr="00D20EFC">
        <w:rPr>
          <w:rFonts w:ascii="Times New Roman" w:hAnsi="Times New Roman" w:cs="Times New Roman"/>
          <w:sz w:val="24"/>
          <w:szCs w:val="24"/>
        </w:rPr>
        <w:t>phosphoric acid, an important component of fertilizers, and liquefied</w:t>
      </w:r>
      <w:r>
        <w:rPr>
          <w:rFonts w:ascii="Times New Roman" w:hAnsi="Times New Roman" w:cs="Times New Roman"/>
          <w:sz w:val="24"/>
          <w:szCs w:val="24"/>
        </w:rPr>
        <w:t xml:space="preserve"> </w:t>
      </w:r>
      <w:r w:rsidRPr="00D20EFC">
        <w:rPr>
          <w:rFonts w:ascii="Times New Roman" w:hAnsi="Times New Roman" w:cs="Times New Roman"/>
          <w:sz w:val="24"/>
          <w:szCs w:val="24"/>
        </w:rPr>
        <w:t>ammonia. Many bulk liquids that are shipped in smaller volumes are</w:t>
      </w:r>
      <w:r>
        <w:rPr>
          <w:rFonts w:ascii="Times New Roman" w:hAnsi="Times New Roman" w:cs="Times New Roman"/>
          <w:sz w:val="24"/>
          <w:szCs w:val="24"/>
        </w:rPr>
        <w:t xml:space="preserve"> </w:t>
      </w:r>
      <w:r w:rsidRPr="00D20EFC">
        <w:rPr>
          <w:rFonts w:ascii="Times New Roman" w:hAnsi="Times New Roman" w:cs="Times New Roman"/>
          <w:sz w:val="24"/>
          <w:szCs w:val="24"/>
        </w:rPr>
        <w:t>handled through commercial terminals, both public and private.</w:t>
      </w:r>
    </w:p>
    <w:p w:rsidR="00D20EFC" w:rsidRPr="00D20EFC" w:rsidRDefault="00D20EFC" w:rsidP="00D20EFC">
      <w:pPr>
        <w:ind w:firstLine="720"/>
        <w:rPr>
          <w:rFonts w:ascii="Times New Roman" w:hAnsi="Times New Roman" w:cs="Times New Roman"/>
          <w:sz w:val="24"/>
          <w:szCs w:val="24"/>
        </w:rPr>
      </w:pPr>
      <w:r w:rsidRPr="00D20EFC">
        <w:rPr>
          <w:rFonts w:ascii="Times New Roman" w:hAnsi="Times New Roman" w:cs="Times New Roman"/>
          <w:sz w:val="24"/>
          <w:szCs w:val="24"/>
        </w:rPr>
        <w:t>They are loaded on both conventional general cargo vessels and</w:t>
      </w:r>
      <w:r>
        <w:rPr>
          <w:rFonts w:ascii="Times New Roman" w:hAnsi="Times New Roman" w:cs="Times New Roman"/>
          <w:sz w:val="24"/>
          <w:szCs w:val="24"/>
        </w:rPr>
        <w:t xml:space="preserve"> </w:t>
      </w:r>
      <w:r w:rsidRPr="00D20EFC">
        <w:rPr>
          <w:rFonts w:ascii="Times New Roman" w:hAnsi="Times New Roman" w:cs="Times New Roman"/>
          <w:sz w:val="24"/>
          <w:szCs w:val="24"/>
        </w:rPr>
        <w:t>container ships.</w:t>
      </w:r>
      <w:r>
        <w:rPr>
          <w:rFonts w:ascii="Times New Roman" w:hAnsi="Times New Roman" w:cs="Times New Roman"/>
          <w:sz w:val="24"/>
          <w:szCs w:val="24"/>
        </w:rPr>
        <w:t xml:space="preserve"> </w:t>
      </w:r>
      <w:r w:rsidRPr="00D20EFC">
        <w:rPr>
          <w:rFonts w:ascii="Times New Roman" w:hAnsi="Times New Roman" w:cs="Times New Roman"/>
          <w:sz w:val="24"/>
          <w:szCs w:val="24"/>
        </w:rPr>
        <w:t>The loading and discharge of liquid-bulk cargoes is usually under the</w:t>
      </w:r>
      <w:r>
        <w:rPr>
          <w:rFonts w:ascii="Times New Roman" w:hAnsi="Times New Roman" w:cs="Times New Roman"/>
          <w:sz w:val="24"/>
          <w:szCs w:val="24"/>
        </w:rPr>
        <w:t xml:space="preserve"> </w:t>
      </w:r>
      <w:r w:rsidRPr="00D20EFC">
        <w:rPr>
          <w:rFonts w:ascii="Times New Roman" w:hAnsi="Times New Roman" w:cs="Times New Roman"/>
          <w:sz w:val="24"/>
          <w:szCs w:val="24"/>
        </w:rPr>
        <w:t>control of the surveyors, shipper, and steamship company</w:t>
      </w:r>
      <w:r>
        <w:rPr>
          <w:rFonts w:ascii="Times New Roman" w:hAnsi="Times New Roman" w:cs="Times New Roman"/>
          <w:sz w:val="24"/>
          <w:szCs w:val="24"/>
        </w:rPr>
        <w:t xml:space="preserve"> </w:t>
      </w:r>
      <w:r w:rsidRPr="00D20EFC">
        <w:rPr>
          <w:rFonts w:ascii="Times New Roman" w:hAnsi="Times New Roman" w:cs="Times New Roman"/>
          <w:sz w:val="24"/>
          <w:szCs w:val="24"/>
        </w:rPr>
        <w:t>representatives. The terminal may not be involved in this operation.</w:t>
      </w:r>
    </w:p>
    <w:p w:rsidR="00D20EFC" w:rsidRDefault="00D20EFC" w:rsidP="00D20EFC">
      <w:pPr>
        <w:ind w:firstLine="720"/>
        <w:rPr>
          <w:rFonts w:ascii="Times New Roman" w:hAnsi="Times New Roman" w:cs="Times New Roman"/>
          <w:sz w:val="24"/>
          <w:szCs w:val="24"/>
        </w:rPr>
      </w:pPr>
      <w:r w:rsidRPr="00D20EFC">
        <w:rPr>
          <w:rFonts w:ascii="Times New Roman" w:hAnsi="Times New Roman" w:cs="Times New Roman"/>
          <w:sz w:val="24"/>
          <w:szCs w:val="24"/>
        </w:rPr>
        <w:t>Usually, the terminal receives the cargo as delivered by the</w:t>
      </w:r>
      <w:r>
        <w:rPr>
          <w:rFonts w:ascii="Times New Roman" w:hAnsi="Times New Roman" w:cs="Times New Roman"/>
          <w:sz w:val="24"/>
          <w:szCs w:val="24"/>
        </w:rPr>
        <w:t xml:space="preserve"> </w:t>
      </w:r>
      <w:r w:rsidRPr="00D20EFC">
        <w:rPr>
          <w:rFonts w:ascii="Times New Roman" w:hAnsi="Times New Roman" w:cs="Times New Roman"/>
          <w:sz w:val="24"/>
          <w:szCs w:val="24"/>
        </w:rPr>
        <w:t>delivering carrier and assigns the necessary working area for its</w:t>
      </w:r>
      <w:r>
        <w:rPr>
          <w:rFonts w:ascii="Times New Roman" w:hAnsi="Times New Roman" w:cs="Times New Roman"/>
          <w:sz w:val="24"/>
          <w:szCs w:val="24"/>
        </w:rPr>
        <w:t xml:space="preserve"> </w:t>
      </w:r>
      <w:r w:rsidRPr="00D20EFC">
        <w:rPr>
          <w:rFonts w:ascii="Times New Roman" w:hAnsi="Times New Roman" w:cs="Times New Roman"/>
          <w:sz w:val="24"/>
          <w:szCs w:val="24"/>
        </w:rPr>
        <w:t>transfer to or from the vessel. Depending upon local working rules</w:t>
      </w:r>
      <w:r>
        <w:rPr>
          <w:rFonts w:ascii="Times New Roman" w:hAnsi="Times New Roman" w:cs="Times New Roman"/>
          <w:sz w:val="24"/>
          <w:szCs w:val="24"/>
        </w:rPr>
        <w:t xml:space="preserve"> </w:t>
      </w:r>
      <w:r w:rsidRPr="00D20EFC">
        <w:rPr>
          <w:rFonts w:ascii="Times New Roman" w:hAnsi="Times New Roman" w:cs="Times New Roman"/>
          <w:sz w:val="24"/>
          <w:szCs w:val="24"/>
        </w:rPr>
        <w:t xml:space="preserve">and </w:t>
      </w:r>
      <w:proofErr w:type="spellStart"/>
      <w:r w:rsidRPr="00D20EFC">
        <w:rPr>
          <w:rFonts w:ascii="Times New Roman" w:hAnsi="Times New Roman" w:cs="Times New Roman"/>
          <w:sz w:val="24"/>
          <w:szCs w:val="24"/>
        </w:rPr>
        <w:t>labour</w:t>
      </w:r>
      <w:proofErr w:type="spellEnd"/>
      <w:r w:rsidRPr="00D20EFC">
        <w:rPr>
          <w:rFonts w:ascii="Times New Roman" w:hAnsi="Times New Roman" w:cs="Times New Roman"/>
          <w:sz w:val="24"/>
          <w:szCs w:val="24"/>
        </w:rPr>
        <w:t xml:space="preserve"> jurisdiction, the handling of hoses and pumps may be</w:t>
      </w:r>
      <w:r>
        <w:rPr>
          <w:rFonts w:ascii="Times New Roman" w:hAnsi="Times New Roman" w:cs="Times New Roman"/>
          <w:sz w:val="24"/>
          <w:szCs w:val="24"/>
        </w:rPr>
        <w:t xml:space="preserve"> </w:t>
      </w:r>
      <w:r w:rsidRPr="00D20EFC">
        <w:rPr>
          <w:rFonts w:ascii="Times New Roman" w:hAnsi="Times New Roman" w:cs="Times New Roman"/>
          <w:sz w:val="24"/>
          <w:szCs w:val="24"/>
        </w:rPr>
        <w:t>performed by longshoremen or by outside specialists.</w:t>
      </w:r>
    </w:p>
    <w:p w:rsidR="00D20EFC" w:rsidRPr="004B192E" w:rsidRDefault="00D20EFC" w:rsidP="004B192E">
      <w:pPr>
        <w:rPr>
          <w:rFonts w:ascii="Times New Roman" w:hAnsi="Times New Roman" w:cs="Times New Roman"/>
          <w:b/>
          <w:sz w:val="24"/>
          <w:szCs w:val="24"/>
        </w:rPr>
      </w:pPr>
      <w:r w:rsidRPr="004B192E">
        <w:rPr>
          <w:rFonts w:ascii="Times New Roman" w:hAnsi="Times New Roman" w:cs="Times New Roman"/>
          <w:b/>
          <w:sz w:val="24"/>
          <w:szCs w:val="24"/>
        </w:rPr>
        <w:t xml:space="preserve">On </w:t>
      </w:r>
      <w:r w:rsidR="004B192E" w:rsidRPr="004B192E">
        <w:rPr>
          <w:rFonts w:ascii="Times New Roman" w:hAnsi="Times New Roman" w:cs="Times New Roman"/>
          <w:b/>
          <w:sz w:val="24"/>
          <w:szCs w:val="24"/>
        </w:rPr>
        <w:t>General Cargo Vessels</w:t>
      </w:r>
    </w:p>
    <w:p w:rsidR="00D20EFC" w:rsidRPr="00D20EFC" w:rsidRDefault="00D20EFC" w:rsidP="004B192E">
      <w:pPr>
        <w:ind w:firstLine="720"/>
        <w:rPr>
          <w:rFonts w:ascii="Times New Roman" w:hAnsi="Times New Roman" w:cs="Times New Roman"/>
          <w:sz w:val="24"/>
          <w:szCs w:val="24"/>
        </w:rPr>
      </w:pPr>
      <w:r w:rsidRPr="00D20EFC">
        <w:rPr>
          <w:rFonts w:ascii="Times New Roman" w:hAnsi="Times New Roman" w:cs="Times New Roman"/>
          <w:sz w:val="24"/>
          <w:szCs w:val="24"/>
        </w:rPr>
        <w:t>General cargo vessels often have</w:t>
      </w:r>
      <w:r w:rsidR="004B192E">
        <w:rPr>
          <w:rFonts w:ascii="Times New Roman" w:hAnsi="Times New Roman" w:cs="Times New Roman"/>
          <w:sz w:val="24"/>
          <w:szCs w:val="24"/>
        </w:rPr>
        <w:t xml:space="preserve"> deep tanks that are capable of </w:t>
      </w:r>
      <w:r w:rsidRPr="00D20EFC">
        <w:rPr>
          <w:rFonts w:ascii="Times New Roman" w:hAnsi="Times New Roman" w:cs="Times New Roman"/>
          <w:sz w:val="24"/>
          <w:szCs w:val="24"/>
        </w:rPr>
        <w:t xml:space="preserve">handling a variety of liquid-bulk </w:t>
      </w:r>
      <w:r w:rsidR="004B192E">
        <w:rPr>
          <w:rFonts w:ascii="Times New Roman" w:hAnsi="Times New Roman" w:cs="Times New Roman"/>
          <w:sz w:val="24"/>
          <w:szCs w:val="24"/>
        </w:rPr>
        <w:t xml:space="preserve">cargoes. Usually, the cargo is </w:t>
      </w:r>
      <w:r w:rsidRPr="00D20EFC">
        <w:rPr>
          <w:rFonts w:ascii="Times New Roman" w:hAnsi="Times New Roman" w:cs="Times New Roman"/>
          <w:sz w:val="24"/>
          <w:szCs w:val="24"/>
        </w:rPr>
        <w:t>delivered in tank-trucks or rail tank-c</w:t>
      </w:r>
      <w:r w:rsidR="004B192E">
        <w:rPr>
          <w:rFonts w:ascii="Times New Roman" w:hAnsi="Times New Roman" w:cs="Times New Roman"/>
          <w:sz w:val="24"/>
          <w:szCs w:val="24"/>
        </w:rPr>
        <w:t xml:space="preserve">ars through the terminal to the </w:t>
      </w:r>
      <w:r w:rsidRPr="00D20EFC">
        <w:rPr>
          <w:rFonts w:ascii="Times New Roman" w:hAnsi="Times New Roman" w:cs="Times New Roman"/>
          <w:sz w:val="24"/>
          <w:szCs w:val="24"/>
        </w:rPr>
        <w:t>ship’s side where it is pumped</w:t>
      </w:r>
      <w:r w:rsidR="004B192E">
        <w:rPr>
          <w:rFonts w:ascii="Times New Roman" w:hAnsi="Times New Roman" w:cs="Times New Roman"/>
          <w:sz w:val="24"/>
          <w:szCs w:val="24"/>
        </w:rPr>
        <w:t xml:space="preserve"> into the vessel. The tanks are </w:t>
      </w:r>
      <w:r w:rsidRPr="00D20EFC">
        <w:rPr>
          <w:rFonts w:ascii="Times New Roman" w:hAnsi="Times New Roman" w:cs="Times New Roman"/>
          <w:sz w:val="24"/>
          <w:szCs w:val="24"/>
        </w:rPr>
        <w:t>carefully inspected by one or</w:t>
      </w:r>
      <w:r w:rsidR="004B192E">
        <w:rPr>
          <w:rFonts w:ascii="Times New Roman" w:hAnsi="Times New Roman" w:cs="Times New Roman"/>
          <w:sz w:val="24"/>
          <w:szCs w:val="24"/>
        </w:rPr>
        <w:t xml:space="preserve"> more surveyors. It is a common </w:t>
      </w:r>
      <w:r w:rsidRPr="00D20EFC">
        <w:rPr>
          <w:rFonts w:ascii="Times New Roman" w:hAnsi="Times New Roman" w:cs="Times New Roman"/>
          <w:sz w:val="24"/>
          <w:szCs w:val="24"/>
        </w:rPr>
        <w:t>practice to have one surveyor repr</w:t>
      </w:r>
      <w:r w:rsidR="004B192E">
        <w:rPr>
          <w:rFonts w:ascii="Times New Roman" w:hAnsi="Times New Roman" w:cs="Times New Roman"/>
          <w:sz w:val="24"/>
          <w:szCs w:val="24"/>
        </w:rPr>
        <w:t xml:space="preserve">esenting the vessel and another </w:t>
      </w:r>
      <w:r w:rsidRPr="00D20EFC">
        <w:rPr>
          <w:rFonts w:ascii="Times New Roman" w:hAnsi="Times New Roman" w:cs="Times New Roman"/>
          <w:sz w:val="24"/>
          <w:szCs w:val="24"/>
        </w:rPr>
        <w:t>representing the shipper.</w:t>
      </w:r>
    </w:p>
    <w:p w:rsidR="00D20EFC" w:rsidRPr="00D20EFC" w:rsidRDefault="00D20EFC" w:rsidP="004B192E">
      <w:pPr>
        <w:ind w:firstLine="720"/>
        <w:rPr>
          <w:rFonts w:ascii="Times New Roman" w:hAnsi="Times New Roman" w:cs="Times New Roman"/>
          <w:sz w:val="24"/>
          <w:szCs w:val="24"/>
        </w:rPr>
      </w:pPr>
      <w:r w:rsidRPr="00D20EFC">
        <w:rPr>
          <w:rFonts w:ascii="Times New Roman" w:hAnsi="Times New Roman" w:cs="Times New Roman"/>
          <w:sz w:val="24"/>
          <w:szCs w:val="24"/>
        </w:rPr>
        <w:t>The majority of these products are</w:t>
      </w:r>
      <w:r w:rsidR="004B192E">
        <w:rPr>
          <w:rFonts w:ascii="Times New Roman" w:hAnsi="Times New Roman" w:cs="Times New Roman"/>
          <w:sz w:val="24"/>
          <w:szCs w:val="24"/>
        </w:rPr>
        <w:t xml:space="preserve"> vulnerable to contamination by </w:t>
      </w:r>
      <w:r w:rsidRPr="00D20EFC">
        <w:rPr>
          <w:rFonts w:ascii="Times New Roman" w:hAnsi="Times New Roman" w:cs="Times New Roman"/>
          <w:sz w:val="24"/>
          <w:szCs w:val="24"/>
        </w:rPr>
        <w:t>minute quantities of dirt, rust, or re</w:t>
      </w:r>
      <w:r w:rsidR="004B192E">
        <w:rPr>
          <w:rFonts w:ascii="Times New Roman" w:hAnsi="Times New Roman" w:cs="Times New Roman"/>
          <w:sz w:val="24"/>
          <w:szCs w:val="24"/>
        </w:rPr>
        <w:t xml:space="preserve">sidue from other products. With </w:t>
      </w:r>
      <w:r w:rsidRPr="00D20EFC">
        <w:rPr>
          <w:rFonts w:ascii="Times New Roman" w:hAnsi="Times New Roman" w:cs="Times New Roman"/>
          <w:sz w:val="24"/>
          <w:szCs w:val="24"/>
        </w:rPr>
        <w:t>some products it is necessary, for loading and discharge, t</w:t>
      </w:r>
      <w:r w:rsidR="004B192E">
        <w:rPr>
          <w:rFonts w:ascii="Times New Roman" w:hAnsi="Times New Roman" w:cs="Times New Roman"/>
          <w:sz w:val="24"/>
          <w:szCs w:val="24"/>
        </w:rPr>
        <w:t xml:space="preserve">o use hoses </w:t>
      </w:r>
      <w:r w:rsidRPr="00D20EFC">
        <w:rPr>
          <w:rFonts w:ascii="Times New Roman" w:hAnsi="Times New Roman" w:cs="Times New Roman"/>
          <w:sz w:val="24"/>
          <w:szCs w:val="24"/>
        </w:rPr>
        <w:t>that are only to be used for a specifi</w:t>
      </w:r>
      <w:r w:rsidR="004B192E">
        <w:rPr>
          <w:rFonts w:ascii="Times New Roman" w:hAnsi="Times New Roman" w:cs="Times New Roman"/>
          <w:sz w:val="24"/>
          <w:szCs w:val="24"/>
        </w:rPr>
        <w:t xml:space="preserve">c product. Some products can be </w:t>
      </w:r>
      <w:r w:rsidRPr="00D20EFC">
        <w:rPr>
          <w:rFonts w:ascii="Times New Roman" w:hAnsi="Times New Roman" w:cs="Times New Roman"/>
          <w:sz w:val="24"/>
          <w:szCs w:val="24"/>
        </w:rPr>
        <w:t>carried at normal temperatures; other</w:t>
      </w:r>
      <w:r w:rsidR="004B192E">
        <w:rPr>
          <w:rFonts w:ascii="Times New Roman" w:hAnsi="Times New Roman" w:cs="Times New Roman"/>
          <w:sz w:val="24"/>
          <w:szCs w:val="24"/>
        </w:rPr>
        <w:t xml:space="preserve">s require heating in transit to </w:t>
      </w:r>
      <w:r w:rsidRPr="00D20EFC">
        <w:rPr>
          <w:rFonts w:ascii="Times New Roman" w:hAnsi="Times New Roman" w:cs="Times New Roman"/>
          <w:sz w:val="24"/>
          <w:szCs w:val="24"/>
        </w:rPr>
        <w:t>retain their liquid state.</w:t>
      </w:r>
    </w:p>
    <w:p w:rsidR="00D20EFC" w:rsidRPr="004B192E" w:rsidRDefault="00D20EFC" w:rsidP="004B192E">
      <w:pPr>
        <w:rPr>
          <w:rFonts w:ascii="Times New Roman" w:hAnsi="Times New Roman" w:cs="Times New Roman"/>
          <w:b/>
          <w:sz w:val="24"/>
          <w:szCs w:val="24"/>
        </w:rPr>
      </w:pPr>
      <w:r w:rsidRPr="004B192E">
        <w:rPr>
          <w:rFonts w:ascii="Times New Roman" w:hAnsi="Times New Roman" w:cs="Times New Roman"/>
          <w:b/>
          <w:sz w:val="24"/>
          <w:szCs w:val="24"/>
        </w:rPr>
        <w:t xml:space="preserve">On </w:t>
      </w:r>
      <w:r w:rsidR="004B192E" w:rsidRPr="004B192E">
        <w:rPr>
          <w:rFonts w:ascii="Times New Roman" w:hAnsi="Times New Roman" w:cs="Times New Roman"/>
          <w:b/>
          <w:sz w:val="24"/>
          <w:szCs w:val="24"/>
        </w:rPr>
        <w:t>Container Ships</w:t>
      </w:r>
    </w:p>
    <w:p w:rsidR="00D20EFC" w:rsidRDefault="00D20EFC" w:rsidP="004B192E">
      <w:pPr>
        <w:ind w:firstLine="720"/>
        <w:rPr>
          <w:rFonts w:ascii="Times New Roman" w:hAnsi="Times New Roman" w:cs="Times New Roman"/>
          <w:sz w:val="24"/>
          <w:szCs w:val="24"/>
        </w:rPr>
      </w:pPr>
      <w:r w:rsidRPr="00D20EFC">
        <w:rPr>
          <w:rFonts w:ascii="Times New Roman" w:hAnsi="Times New Roman" w:cs="Times New Roman"/>
          <w:sz w:val="24"/>
          <w:szCs w:val="24"/>
        </w:rPr>
        <w:t>On container ships, liquid bulks are often handled in portable tanks.</w:t>
      </w:r>
      <w:r w:rsidR="004B192E">
        <w:rPr>
          <w:rFonts w:ascii="Times New Roman" w:hAnsi="Times New Roman" w:cs="Times New Roman"/>
          <w:sz w:val="24"/>
          <w:szCs w:val="24"/>
        </w:rPr>
        <w:t xml:space="preserve"> </w:t>
      </w:r>
      <w:r w:rsidRPr="00D20EFC">
        <w:rPr>
          <w:rFonts w:ascii="Times New Roman" w:hAnsi="Times New Roman" w:cs="Times New Roman"/>
          <w:sz w:val="24"/>
          <w:szCs w:val="24"/>
        </w:rPr>
        <w:t>These containers are usually fi</w:t>
      </w:r>
      <w:r w:rsidR="004B192E">
        <w:rPr>
          <w:rFonts w:ascii="Times New Roman" w:hAnsi="Times New Roman" w:cs="Times New Roman"/>
          <w:sz w:val="24"/>
          <w:szCs w:val="24"/>
        </w:rPr>
        <w:t xml:space="preserve">lled at the shipper’s facility. </w:t>
      </w:r>
      <w:r w:rsidRPr="00D20EFC">
        <w:rPr>
          <w:rFonts w:ascii="Times New Roman" w:hAnsi="Times New Roman" w:cs="Times New Roman"/>
          <w:sz w:val="24"/>
          <w:szCs w:val="24"/>
        </w:rPr>
        <w:t>Sometimes however, the cargo is deliver</w:t>
      </w:r>
      <w:r w:rsidR="004B192E">
        <w:rPr>
          <w:rFonts w:ascii="Times New Roman" w:hAnsi="Times New Roman" w:cs="Times New Roman"/>
          <w:sz w:val="24"/>
          <w:szCs w:val="24"/>
        </w:rPr>
        <w:t xml:space="preserve">ed to the terminal by tank truck </w:t>
      </w:r>
      <w:r w:rsidRPr="00D20EFC">
        <w:rPr>
          <w:rFonts w:ascii="Times New Roman" w:hAnsi="Times New Roman" w:cs="Times New Roman"/>
          <w:sz w:val="24"/>
          <w:szCs w:val="24"/>
        </w:rPr>
        <w:t>or rail tank-car and pumped int</w:t>
      </w:r>
      <w:r w:rsidR="004B192E">
        <w:rPr>
          <w:rFonts w:ascii="Times New Roman" w:hAnsi="Times New Roman" w:cs="Times New Roman"/>
          <w:sz w:val="24"/>
          <w:szCs w:val="24"/>
        </w:rPr>
        <w:t xml:space="preserve">o the intermodal tanks close to </w:t>
      </w:r>
      <w:r w:rsidRPr="00D20EFC">
        <w:rPr>
          <w:rFonts w:ascii="Times New Roman" w:hAnsi="Times New Roman" w:cs="Times New Roman"/>
          <w:sz w:val="24"/>
          <w:szCs w:val="24"/>
        </w:rPr>
        <w:t>the berths.</w:t>
      </w:r>
    </w:p>
    <w:p w:rsidR="00D20EFC" w:rsidRPr="004B192E" w:rsidRDefault="00D20EFC" w:rsidP="004B192E">
      <w:pPr>
        <w:rPr>
          <w:rFonts w:ascii="Times New Roman" w:hAnsi="Times New Roman" w:cs="Times New Roman"/>
          <w:b/>
          <w:sz w:val="24"/>
          <w:szCs w:val="24"/>
        </w:rPr>
      </w:pPr>
      <w:r w:rsidRPr="004B192E">
        <w:rPr>
          <w:rFonts w:ascii="Times New Roman" w:hAnsi="Times New Roman" w:cs="Times New Roman"/>
          <w:b/>
          <w:sz w:val="24"/>
          <w:szCs w:val="24"/>
        </w:rPr>
        <w:t xml:space="preserve">Phosphoric </w:t>
      </w:r>
      <w:r w:rsidR="004B192E" w:rsidRPr="004B192E">
        <w:rPr>
          <w:rFonts w:ascii="Times New Roman" w:hAnsi="Times New Roman" w:cs="Times New Roman"/>
          <w:b/>
          <w:sz w:val="24"/>
          <w:szCs w:val="24"/>
        </w:rPr>
        <w:t>Acid</w:t>
      </w:r>
    </w:p>
    <w:p w:rsidR="004B192E" w:rsidRDefault="00D20EFC" w:rsidP="004B192E">
      <w:pPr>
        <w:ind w:firstLine="720"/>
        <w:rPr>
          <w:rFonts w:ascii="Times New Roman" w:hAnsi="Times New Roman" w:cs="Times New Roman"/>
          <w:sz w:val="24"/>
          <w:szCs w:val="24"/>
        </w:rPr>
      </w:pPr>
      <w:r w:rsidRPr="00D20EFC">
        <w:rPr>
          <w:rFonts w:ascii="Times New Roman" w:hAnsi="Times New Roman" w:cs="Times New Roman"/>
          <w:sz w:val="24"/>
          <w:szCs w:val="24"/>
        </w:rPr>
        <w:t>Phosphoric acids are green- or brown-</w:t>
      </w:r>
      <w:r w:rsidR="004B192E">
        <w:rPr>
          <w:rFonts w:ascii="Times New Roman" w:hAnsi="Times New Roman" w:cs="Times New Roman"/>
          <w:sz w:val="24"/>
          <w:szCs w:val="24"/>
        </w:rPr>
        <w:t xml:space="preserve">sticky liquids and will corrode </w:t>
      </w:r>
      <w:r w:rsidRPr="00D20EFC">
        <w:rPr>
          <w:rFonts w:ascii="Times New Roman" w:hAnsi="Times New Roman" w:cs="Times New Roman"/>
          <w:sz w:val="24"/>
          <w:szCs w:val="24"/>
        </w:rPr>
        <w:t xml:space="preserve">iron, zinc, </w:t>
      </w:r>
      <w:proofErr w:type="spellStart"/>
      <w:r w:rsidRPr="00D20EFC">
        <w:rPr>
          <w:rFonts w:ascii="Times New Roman" w:hAnsi="Times New Roman" w:cs="Times New Roman"/>
          <w:sz w:val="24"/>
          <w:szCs w:val="24"/>
        </w:rPr>
        <w:t>aluminium</w:t>
      </w:r>
      <w:proofErr w:type="spellEnd"/>
      <w:r w:rsidRPr="00D20EFC">
        <w:rPr>
          <w:rFonts w:ascii="Times New Roman" w:hAnsi="Times New Roman" w:cs="Times New Roman"/>
          <w:sz w:val="24"/>
          <w:szCs w:val="24"/>
        </w:rPr>
        <w:t>, and if t</w:t>
      </w:r>
      <w:r w:rsidR="004B192E">
        <w:rPr>
          <w:rFonts w:ascii="Times New Roman" w:hAnsi="Times New Roman" w:cs="Times New Roman"/>
          <w:sz w:val="24"/>
          <w:szCs w:val="24"/>
        </w:rPr>
        <w:t xml:space="preserve">hey get the chance, human skin. </w:t>
      </w:r>
      <w:r w:rsidRPr="00D20EFC">
        <w:rPr>
          <w:rFonts w:ascii="Times New Roman" w:hAnsi="Times New Roman" w:cs="Times New Roman"/>
          <w:sz w:val="24"/>
          <w:szCs w:val="24"/>
        </w:rPr>
        <w:t>Although not flammable or explosiv</w:t>
      </w:r>
      <w:r w:rsidR="004B192E">
        <w:rPr>
          <w:rFonts w:ascii="Times New Roman" w:hAnsi="Times New Roman" w:cs="Times New Roman"/>
          <w:sz w:val="24"/>
          <w:szCs w:val="24"/>
        </w:rPr>
        <w:t xml:space="preserve">e, they will react with metals, </w:t>
      </w:r>
      <w:r w:rsidRPr="00D20EFC">
        <w:rPr>
          <w:rFonts w:ascii="Times New Roman" w:hAnsi="Times New Roman" w:cs="Times New Roman"/>
          <w:sz w:val="24"/>
          <w:szCs w:val="24"/>
        </w:rPr>
        <w:t>particularly at higher temperatur</w:t>
      </w:r>
      <w:r w:rsidR="004B192E">
        <w:rPr>
          <w:rFonts w:ascii="Times New Roman" w:hAnsi="Times New Roman" w:cs="Times New Roman"/>
          <w:sz w:val="24"/>
          <w:szCs w:val="24"/>
        </w:rPr>
        <w:t xml:space="preserve">es, to form hydrogen, which can </w:t>
      </w:r>
      <w:r w:rsidRPr="00D20EFC">
        <w:rPr>
          <w:rFonts w:ascii="Times New Roman" w:hAnsi="Times New Roman" w:cs="Times New Roman"/>
          <w:sz w:val="24"/>
          <w:szCs w:val="24"/>
        </w:rPr>
        <w:t>cause explos</w:t>
      </w:r>
      <w:r w:rsidR="004B192E">
        <w:rPr>
          <w:rFonts w:ascii="Times New Roman" w:hAnsi="Times New Roman" w:cs="Times New Roman"/>
          <w:sz w:val="24"/>
          <w:szCs w:val="24"/>
        </w:rPr>
        <w:t>ions and fires.</w:t>
      </w:r>
    </w:p>
    <w:p w:rsidR="00D20EFC" w:rsidRPr="00D20EFC" w:rsidRDefault="00D20EFC" w:rsidP="004B192E">
      <w:pPr>
        <w:ind w:firstLine="720"/>
        <w:rPr>
          <w:rFonts w:ascii="Times New Roman" w:hAnsi="Times New Roman" w:cs="Times New Roman"/>
          <w:sz w:val="24"/>
          <w:szCs w:val="24"/>
        </w:rPr>
      </w:pPr>
      <w:r w:rsidRPr="00D20EFC">
        <w:rPr>
          <w:rFonts w:ascii="Times New Roman" w:hAnsi="Times New Roman" w:cs="Times New Roman"/>
          <w:sz w:val="24"/>
          <w:szCs w:val="24"/>
        </w:rPr>
        <w:t>Phosphoric acids are stored in steel c</w:t>
      </w:r>
      <w:r w:rsidR="004B192E">
        <w:rPr>
          <w:rFonts w:ascii="Times New Roman" w:hAnsi="Times New Roman" w:cs="Times New Roman"/>
          <w:sz w:val="24"/>
          <w:szCs w:val="24"/>
        </w:rPr>
        <w:t xml:space="preserve">isterns with an inner lining of </w:t>
      </w:r>
      <w:r w:rsidRPr="00D20EFC">
        <w:rPr>
          <w:rFonts w:ascii="Times New Roman" w:hAnsi="Times New Roman" w:cs="Times New Roman"/>
          <w:sz w:val="24"/>
          <w:szCs w:val="24"/>
        </w:rPr>
        <w:t>rubber, and the cisterns stand in wate</w:t>
      </w:r>
      <w:r w:rsidR="004B192E">
        <w:rPr>
          <w:rFonts w:ascii="Times New Roman" w:hAnsi="Times New Roman" w:cs="Times New Roman"/>
          <w:sz w:val="24"/>
          <w:szCs w:val="24"/>
        </w:rPr>
        <w:t xml:space="preserve">rtight tanks in case of leakage </w:t>
      </w:r>
      <w:r w:rsidRPr="00D20EFC">
        <w:rPr>
          <w:rFonts w:ascii="Times New Roman" w:hAnsi="Times New Roman" w:cs="Times New Roman"/>
          <w:sz w:val="24"/>
          <w:szCs w:val="24"/>
        </w:rPr>
        <w:t>or accident. Transportation takes place</w:t>
      </w:r>
      <w:r w:rsidR="004B192E">
        <w:rPr>
          <w:rFonts w:ascii="Times New Roman" w:hAnsi="Times New Roman" w:cs="Times New Roman"/>
          <w:sz w:val="24"/>
          <w:szCs w:val="24"/>
        </w:rPr>
        <w:t xml:space="preserve"> in special vessels and loading </w:t>
      </w:r>
      <w:r w:rsidRPr="00D20EFC">
        <w:rPr>
          <w:rFonts w:ascii="Times New Roman" w:hAnsi="Times New Roman" w:cs="Times New Roman"/>
          <w:sz w:val="24"/>
          <w:szCs w:val="24"/>
        </w:rPr>
        <w:t>and discharging is done through stainless</w:t>
      </w:r>
      <w:r w:rsidR="004B192E">
        <w:rPr>
          <w:rFonts w:ascii="Times New Roman" w:hAnsi="Times New Roman" w:cs="Times New Roman"/>
          <w:sz w:val="24"/>
          <w:szCs w:val="24"/>
        </w:rPr>
        <w:t xml:space="preserve"> steel pipes and a ship-to-shore </w:t>
      </w:r>
      <w:r w:rsidRPr="00D20EFC">
        <w:rPr>
          <w:rFonts w:ascii="Times New Roman" w:hAnsi="Times New Roman" w:cs="Times New Roman"/>
          <w:sz w:val="24"/>
          <w:szCs w:val="24"/>
        </w:rPr>
        <w:t>hose connection. Vessels sizes are up to 25 000 dwt.</w:t>
      </w:r>
    </w:p>
    <w:p w:rsidR="00D20EFC" w:rsidRPr="004B192E" w:rsidRDefault="00D20EFC" w:rsidP="004B192E">
      <w:pPr>
        <w:rPr>
          <w:rFonts w:ascii="Times New Roman" w:hAnsi="Times New Roman" w:cs="Times New Roman"/>
          <w:b/>
          <w:sz w:val="24"/>
          <w:szCs w:val="24"/>
        </w:rPr>
      </w:pPr>
      <w:r w:rsidRPr="004B192E">
        <w:rPr>
          <w:rFonts w:ascii="Times New Roman" w:hAnsi="Times New Roman" w:cs="Times New Roman"/>
          <w:b/>
          <w:sz w:val="24"/>
          <w:szCs w:val="24"/>
        </w:rPr>
        <w:t xml:space="preserve">Liquefied </w:t>
      </w:r>
      <w:r w:rsidR="004B192E" w:rsidRPr="004B192E">
        <w:rPr>
          <w:rFonts w:ascii="Times New Roman" w:hAnsi="Times New Roman" w:cs="Times New Roman"/>
          <w:b/>
          <w:sz w:val="24"/>
          <w:szCs w:val="24"/>
        </w:rPr>
        <w:t>Ammonia</w:t>
      </w:r>
    </w:p>
    <w:p w:rsidR="00D20EFC" w:rsidRDefault="00D20EFC" w:rsidP="004B192E">
      <w:pPr>
        <w:ind w:firstLine="720"/>
        <w:rPr>
          <w:rFonts w:ascii="Times New Roman" w:hAnsi="Times New Roman" w:cs="Times New Roman"/>
          <w:sz w:val="24"/>
          <w:szCs w:val="24"/>
        </w:rPr>
      </w:pPr>
      <w:r w:rsidRPr="00D20EFC">
        <w:rPr>
          <w:rFonts w:ascii="Times New Roman" w:hAnsi="Times New Roman" w:cs="Times New Roman"/>
          <w:sz w:val="24"/>
          <w:szCs w:val="24"/>
        </w:rPr>
        <w:t xml:space="preserve">Ammonia is a toxic gas dangerous to </w:t>
      </w:r>
      <w:r w:rsidR="004B192E">
        <w:rPr>
          <w:rFonts w:ascii="Times New Roman" w:hAnsi="Times New Roman" w:cs="Times New Roman"/>
          <w:sz w:val="24"/>
          <w:szCs w:val="24"/>
        </w:rPr>
        <w:t xml:space="preserve">the eyes, skin, and respiratory </w:t>
      </w:r>
      <w:r w:rsidRPr="00D20EFC">
        <w:rPr>
          <w:rFonts w:ascii="Times New Roman" w:hAnsi="Times New Roman" w:cs="Times New Roman"/>
          <w:sz w:val="24"/>
          <w:szCs w:val="24"/>
        </w:rPr>
        <w:t>system. Is transported as a liquid at −3</w:t>
      </w:r>
      <w:r w:rsidR="004B192E">
        <w:rPr>
          <w:rFonts w:ascii="Times New Roman" w:hAnsi="Times New Roman" w:cs="Times New Roman"/>
          <w:sz w:val="24"/>
          <w:szCs w:val="24"/>
        </w:rPr>
        <w:t xml:space="preserve">3ºC in special carriers of 3000 </w:t>
      </w:r>
      <w:r w:rsidRPr="00D20EFC">
        <w:rPr>
          <w:rFonts w:ascii="Times New Roman" w:hAnsi="Times New Roman" w:cs="Times New Roman"/>
          <w:sz w:val="24"/>
          <w:szCs w:val="24"/>
        </w:rPr>
        <w:t>to 40 000 dwt. The storage depot</w:t>
      </w:r>
      <w:r w:rsidR="004B192E">
        <w:rPr>
          <w:rFonts w:ascii="Times New Roman" w:hAnsi="Times New Roman" w:cs="Times New Roman"/>
          <w:sz w:val="24"/>
          <w:szCs w:val="24"/>
        </w:rPr>
        <w:t xml:space="preserve"> must be well provided with gas </w:t>
      </w:r>
      <w:r w:rsidRPr="00D20EFC">
        <w:rPr>
          <w:rFonts w:ascii="Times New Roman" w:hAnsi="Times New Roman" w:cs="Times New Roman"/>
          <w:sz w:val="24"/>
          <w:szCs w:val="24"/>
        </w:rPr>
        <w:t>masks and a water-sprinkler system.</w:t>
      </w:r>
    </w:p>
    <w:p w:rsidR="004B192E" w:rsidRPr="00BF39F9" w:rsidRDefault="00BF39F9" w:rsidP="00BF39F9">
      <w:pPr>
        <w:rPr>
          <w:rFonts w:ascii="Times New Roman" w:hAnsi="Times New Roman" w:cs="Times New Roman"/>
          <w:b/>
          <w:sz w:val="24"/>
          <w:szCs w:val="24"/>
        </w:rPr>
      </w:pPr>
      <w:r w:rsidRPr="00BF39F9">
        <w:rPr>
          <w:rFonts w:ascii="Times New Roman" w:hAnsi="Times New Roman" w:cs="Times New Roman"/>
          <w:b/>
          <w:sz w:val="24"/>
          <w:szCs w:val="24"/>
        </w:rPr>
        <w:t>CHEMICALS CARRIED IN BULK</w:t>
      </w:r>
    </w:p>
    <w:p w:rsidR="004B192E" w:rsidRPr="004B192E" w:rsidRDefault="004B192E" w:rsidP="00BF39F9">
      <w:pPr>
        <w:ind w:firstLine="720"/>
        <w:rPr>
          <w:rFonts w:ascii="Times New Roman" w:hAnsi="Times New Roman" w:cs="Times New Roman"/>
          <w:sz w:val="24"/>
          <w:szCs w:val="24"/>
        </w:rPr>
      </w:pPr>
      <w:r w:rsidRPr="004B192E">
        <w:rPr>
          <w:rFonts w:ascii="Times New Roman" w:hAnsi="Times New Roman" w:cs="Times New Roman"/>
          <w:sz w:val="24"/>
          <w:szCs w:val="24"/>
        </w:rPr>
        <w:t>Carriage of chemicals in bulk is covered by regulations in SOLAS Chapter VII - Carriage of dangerous goods and MARPOL Annex II - Regulations for the Control of Pollution by Nox</w:t>
      </w:r>
      <w:r w:rsidR="00BF39F9">
        <w:rPr>
          <w:rFonts w:ascii="Times New Roman" w:hAnsi="Times New Roman" w:cs="Times New Roman"/>
          <w:sz w:val="24"/>
          <w:szCs w:val="24"/>
        </w:rPr>
        <w:t>ious Liquid Substances in Bulk.</w:t>
      </w:r>
    </w:p>
    <w:p w:rsidR="004B192E" w:rsidRPr="004B192E" w:rsidRDefault="004B192E" w:rsidP="00BF39F9">
      <w:pPr>
        <w:ind w:firstLine="720"/>
        <w:rPr>
          <w:rFonts w:ascii="Times New Roman" w:hAnsi="Times New Roman" w:cs="Times New Roman"/>
          <w:sz w:val="24"/>
          <w:szCs w:val="24"/>
        </w:rPr>
      </w:pPr>
      <w:r w:rsidRPr="004B192E">
        <w:rPr>
          <w:rFonts w:ascii="Times New Roman" w:hAnsi="Times New Roman" w:cs="Times New Roman"/>
          <w:sz w:val="24"/>
          <w:szCs w:val="24"/>
        </w:rPr>
        <w:t xml:space="preserve">Both Conventions require chemical tankers built after 1 July 1986 to comply with the International Bulk Chemical Code (IBC Code), which gives international standards for the safe transport by sea in bulk of liquid dangerous chemicals, by prescribing the design and construction standards of ships involved in such transport and the equipment they should carry so as to minimize the risks to the ship, its crew and to the environment, having regard to the </w:t>
      </w:r>
      <w:r w:rsidR="00BF39F9">
        <w:rPr>
          <w:rFonts w:ascii="Times New Roman" w:hAnsi="Times New Roman" w:cs="Times New Roman"/>
          <w:sz w:val="24"/>
          <w:szCs w:val="24"/>
        </w:rPr>
        <w:t>nature of the products carried.</w:t>
      </w:r>
    </w:p>
    <w:p w:rsidR="004B192E" w:rsidRPr="004B192E" w:rsidRDefault="004B192E" w:rsidP="00BF39F9">
      <w:pPr>
        <w:ind w:firstLine="720"/>
        <w:rPr>
          <w:rFonts w:ascii="Times New Roman" w:hAnsi="Times New Roman" w:cs="Times New Roman"/>
          <w:sz w:val="24"/>
          <w:szCs w:val="24"/>
        </w:rPr>
      </w:pPr>
      <w:r w:rsidRPr="004B192E">
        <w:rPr>
          <w:rFonts w:ascii="Times New Roman" w:hAnsi="Times New Roman" w:cs="Times New Roman"/>
          <w:sz w:val="24"/>
          <w:szCs w:val="24"/>
        </w:rPr>
        <w:t xml:space="preserve">The basic philosophy is one of ship types related to the hazards of the products covered by the Codes.  Each of the products may have one or more hazard properties which include flammability, toxicity, </w:t>
      </w:r>
      <w:r w:rsidR="00BF39F9" w:rsidRPr="004B192E">
        <w:rPr>
          <w:rFonts w:ascii="Times New Roman" w:hAnsi="Times New Roman" w:cs="Times New Roman"/>
          <w:sz w:val="24"/>
          <w:szCs w:val="24"/>
        </w:rPr>
        <w:t>corrosively</w:t>
      </w:r>
      <w:r w:rsidR="00BF39F9">
        <w:rPr>
          <w:rFonts w:ascii="Times New Roman" w:hAnsi="Times New Roman" w:cs="Times New Roman"/>
          <w:sz w:val="24"/>
          <w:szCs w:val="24"/>
        </w:rPr>
        <w:t xml:space="preserve"> and reactivity. </w:t>
      </w:r>
    </w:p>
    <w:p w:rsidR="004B192E" w:rsidRPr="004B192E" w:rsidRDefault="004B192E" w:rsidP="004B192E">
      <w:pPr>
        <w:ind w:firstLine="720"/>
        <w:rPr>
          <w:rFonts w:ascii="Times New Roman" w:hAnsi="Times New Roman" w:cs="Times New Roman"/>
          <w:sz w:val="24"/>
          <w:szCs w:val="24"/>
        </w:rPr>
      </w:pPr>
      <w:r w:rsidRPr="004B192E">
        <w:rPr>
          <w:rFonts w:ascii="Times New Roman" w:hAnsi="Times New Roman" w:cs="Times New Roman"/>
          <w:sz w:val="24"/>
          <w:szCs w:val="24"/>
        </w:rPr>
        <w:t>The IBC Code lists chemicals and their hazards and gives both the ship type required to carry that product as well as the environmental hazard rating.</w:t>
      </w:r>
    </w:p>
    <w:p w:rsidR="004B192E" w:rsidRPr="004B192E" w:rsidRDefault="004B192E" w:rsidP="004B192E">
      <w:pPr>
        <w:ind w:firstLine="720"/>
        <w:rPr>
          <w:rFonts w:ascii="Times New Roman" w:hAnsi="Times New Roman" w:cs="Times New Roman"/>
          <w:sz w:val="24"/>
          <w:szCs w:val="24"/>
        </w:rPr>
      </w:pPr>
    </w:p>
    <w:p w:rsidR="004B192E" w:rsidRDefault="004B192E" w:rsidP="004B192E">
      <w:pPr>
        <w:ind w:firstLine="720"/>
        <w:rPr>
          <w:rFonts w:ascii="Times New Roman" w:hAnsi="Times New Roman" w:cs="Times New Roman"/>
          <w:sz w:val="24"/>
          <w:szCs w:val="24"/>
        </w:rPr>
      </w:pPr>
      <w:r w:rsidRPr="004B192E">
        <w:rPr>
          <w:rFonts w:ascii="Times New Roman" w:hAnsi="Times New Roman" w:cs="Times New Roman"/>
          <w:sz w:val="24"/>
          <w:szCs w:val="24"/>
        </w:rPr>
        <w:t>Chemical tankers constructed before 1 July 1986 should comply with the requirements of the Code for the Construction and Equipment of Ships Carrying Dangerous Chemicals in Bulk (BCH Code) – the predecessor of the IBC Code.</w:t>
      </w:r>
    </w:p>
    <w:p w:rsidR="00BF39F9" w:rsidRPr="00BF39F9" w:rsidRDefault="00BF39F9" w:rsidP="00BF39F9">
      <w:pPr>
        <w:rPr>
          <w:rFonts w:ascii="Times New Roman" w:hAnsi="Times New Roman" w:cs="Times New Roman"/>
          <w:b/>
          <w:sz w:val="24"/>
          <w:szCs w:val="24"/>
        </w:rPr>
      </w:pPr>
      <w:r>
        <w:rPr>
          <w:rFonts w:ascii="Times New Roman" w:hAnsi="Times New Roman" w:cs="Times New Roman"/>
          <w:b/>
          <w:sz w:val="24"/>
          <w:szCs w:val="24"/>
        </w:rPr>
        <w:t>MARPOL Annex II</w:t>
      </w:r>
    </w:p>
    <w:p w:rsidR="00BF39F9" w:rsidRPr="00BF39F9" w:rsidRDefault="00BF39F9" w:rsidP="00BF39F9">
      <w:pPr>
        <w:ind w:firstLine="720"/>
        <w:rPr>
          <w:rFonts w:ascii="Times New Roman" w:hAnsi="Times New Roman" w:cs="Times New Roman"/>
          <w:sz w:val="24"/>
          <w:szCs w:val="24"/>
        </w:rPr>
      </w:pPr>
      <w:r w:rsidRPr="00BF39F9">
        <w:rPr>
          <w:rFonts w:ascii="Times New Roman" w:hAnsi="Times New Roman" w:cs="Times New Roman"/>
          <w:sz w:val="24"/>
          <w:szCs w:val="24"/>
        </w:rPr>
        <w:t xml:space="preserve">The Annex II Regulations for the control of pollution by noxious liquid substances in bulk define a four-category categorization system for </w:t>
      </w:r>
      <w:r>
        <w:rPr>
          <w:rFonts w:ascii="Times New Roman" w:hAnsi="Times New Roman" w:cs="Times New Roman"/>
          <w:sz w:val="24"/>
          <w:szCs w:val="24"/>
        </w:rPr>
        <w:t xml:space="preserve">noxious and liquid substances. </w:t>
      </w:r>
    </w:p>
    <w:p w:rsidR="00BF39F9" w:rsidRPr="00BF39F9" w:rsidRDefault="00BF39F9" w:rsidP="00BF39F9">
      <w:pPr>
        <w:ind w:firstLine="720"/>
        <w:rPr>
          <w:rFonts w:ascii="Times New Roman" w:hAnsi="Times New Roman" w:cs="Times New Roman"/>
          <w:sz w:val="24"/>
          <w:szCs w:val="24"/>
        </w:rPr>
      </w:pPr>
      <w:r w:rsidRPr="00BF39F9">
        <w:rPr>
          <w:rFonts w:ascii="Times New Roman" w:hAnsi="Times New Roman" w:cs="Times New Roman"/>
          <w:sz w:val="24"/>
          <w:szCs w:val="24"/>
        </w:rPr>
        <w:t>The categories are:</w:t>
      </w:r>
    </w:p>
    <w:p w:rsidR="00BF39F9" w:rsidRDefault="00BF39F9" w:rsidP="00BF39F9">
      <w:pPr>
        <w:pStyle w:val="ListParagraph"/>
        <w:numPr>
          <w:ilvl w:val="0"/>
          <w:numId w:val="1"/>
        </w:numPr>
        <w:rPr>
          <w:rFonts w:ascii="Times New Roman" w:hAnsi="Times New Roman" w:cs="Times New Roman"/>
          <w:sz w:val="24"/>
          <w:szCs w:val="24"/>
        </w:rPr>
      </w:pPr>
      <w:r w:rsidRPr="00BF39F9">
        <w:rPr>
          <w:rFonts w:ascii="Times New Roman" w:hAnsi="Times New Roman" w:cs="Times New Roman"/>
          <w:sz w:val="24"/>
          <w:szCs w:val="24"/>
        </w:rPr>
        <w:t xml:space="preserve">Category X: Noxious Liquid Substances which, if discharged into the sea from tank cleaning or </w:t>
      </w:r>
      <w:proofErr w:type="spellStart"/>
      <w:r w:rsidRPr="00BF39F9">
        <w:rPr>
          <w:rFonts w:ascii="Times New Roman" w:hAnsi="Times New Roman" w:cs="Times New Roman"/>
          <w:sz w:val="24"/>
          <w:szCs w:val="24"/>
        </w:rPr>
        <w:t>deballasting</w:t>
      </w:r>
      <w:proofErr w:type="spellEnd"/>
      <w:r w:rsidRPr="00BF39F9">
        <w:rPr>
          <w:rFonts w:ascii="Times New Roman" w:hAnsi="Times New Roman" w:cs="Times New Roman"/>
          <w:sz w:val="24"/>
          <w:szCs w:val="24"/>
        </w:rPr>
        <w:t xml:space="preserve"> operations, are deemed to present a major hazard to either marine resources or human health and, therefore, justify the prohibition of the discharge into the marine environment; </w:t>
      </w:r>
    </w:p>
    <w:p w:rsidR="00BF39F9" w:rsidRDefault="00BF39F9" w:rsidP="00BF39F9">
      <w:pPr>
        <w:pStyle w:val="ListParagraph"/>
        <w:numPr>
          <w:ilvl w:val="0"/>
          <w:numId w:val="1"/>
        </w:numPr>
        <w:rPr>
          <w:rFonts w:ascii="Times New Roman" w:hAnsi="Times New Roman" w:cs="Times New Roman"/>
          <w:sz w:val="24"/>
          <w:szCs w:val="24"/>
        </w:rPr>
      </w:pPr>
      <w:r w:rsidRPr="00BF39F9">
        <w:rPr>
          <w:rFonts w:ascii="Times New Roman" w:hAnsi="Times New Roman" w:cs="Times New Roman"/>
          <w:sz w:val="24"/>
          <w:szCs w:val="24"/>
        </w:rPr>
        <w:t xml:space="preserve">Category Y: Noxious Liquid Substances which, if discharged into the sea from tank cleaning or </w:t>
      </w:r>
      <w:proofErr w:type="spellStart"/>
      <w:r w:rsidRPr="00BF39F9">
        <w:rPr>
          <w:rFonts w:ascii="Times New Roman" w:hAnsi="Times New Roman" w:cs="Times New Roman"/>
          <w:sz w:val="24"/>
          <w:szCs w:val="24"/>
        </w:rPr>
        <w:t>deballasting</w:t>
      </w:r>
      <w:proofErr w:type="spellEnd"/>
      <w:r w:rsidRPr="00BF39F9">
        <w:rPr>
          <w:rFonts w:ascii="Times New Roman" w:hAnsi="Times New Roman" w:cs="Times New Roman"/>
          <w:sz w:val="24"/>
          <w:szCs w:val="24"/>
        </w:rPr>
        <w:t xml:space="preserve"> operations, are deemed to present a hazard to either marine resources or human health or cause harm to amenities or other legitimate uses of the sea and therefore justify a limitation on the quality and quantity of the discharge into the marine environment; </w:t>
      </w:r>
    </w:p>
    <w:p w:rsidR="00BF39F9" w:rsidRDefault="00BF39F9" w:rsidP="00BF39F9">
      <w:pPr>
        <w:pStyle w:val="ListParagraph"/>
        <w:numPr>
          <w:ilvl w:val="0"/>
          <w:numId w:val="1"/>
        </w:numPr>
        <w:rPr>
          <w:rFonts w:ascii="Times New Roman" w:hAnsi="Times New Roman" w:cs="Times New Roman"/>
          <w:sz w:val="24"/>
          <w:szCs w:val="24"/>
        </w:rPr>
      </w:pPr>
      <w:r w:rsidRPr="00BF39F9">
        <w:rPr>
          <w:rFonts w:ascii="Times New Roman" w:hAnsi="Times New Roman" w:cs="Times New Roman"/>
          <w:sz w:val="24"/>
          <w:szCs w:val="24"/>
        </w:rPr>
        <w:t xml:space="preserve">Category Z: Noxious Liquid Substances which, if discharged into the sea from tank cleaning or </w:t>
      </w:r>
      <w:proofErr w:type="spellStart"/>
      <w:r w:rsidRPr="00BF39F9">
        <w:rPr>
          <w:rFonts w:ascii="Times New Roman" w:hAnsi="Times New Roman" w:cs="Times New Roman"/>
          <w:sz w:val="24"/>
          <w:szCs w:val="24"/>
        </w:rPr>
        <w:t>deballasting</w:t>
      </w:r>
      <w:proofErr w:type="spellEnd"/>
      <w:r w:rsidRPr="00BF39F9">
        <w:rPr>
          <w:rFonts w:ascii="Times New Roman" w:hAnsi="Times New Roman" w:cs="Times New Roman"/>
          <w:sz w:val="24"/>
          <w:szCs w:val="24"/>
        </w:rPr>
        <w:t xml:space="preserve"> operations, are deemed to present a minor hazard to either marine resources or human health and therefore justify less stringent restrictions on the quality and quantity of the discharge into the marine environment; and </w:t>
      </w:r>
    </w:p>
    <w:p w:rsidR="00BF39F9" w:rsidRPr="00BF39F9" w:rsidRDefault="00BF39F9" w:rsidP="00BF39F9">
      <w:pPr>
        <w:pStyle w:val="ListParagraph"/>
        <w:numPr>
          <w:ilvl w:val="0"/>
          <w:numId w:val="1"/>
        </w:numPr>
        <w:rPr>
          <w:rFonts w:ascii="Times New Roman" w:hAnsi="Times New Roman" w:cs="Times New Roman"/>
          <w:sz w:val="24"/>
          <w:szCs w:val="24"/>
        </w:rPr>
      </w:pPr>
      <w:r w:rsidRPr="00BF39F9">
        <w:rPr>
          <w:rFonts w:ascii="Times New Roman" w:hAnsi="Times New Roman" w:cs="Times New Roman"/>
          <w:sz w:val="24"/>
          <w:szCs w:val="24"/>
        </w:rPr>
        <w:t xml:space="preserve">Other Substances: substances which have been evaluated and found to fall outside Category X, Y or Z because they are considered to present no harm to marine resources, human health, amenities or other legitimate uses of the sea when discharged into the sea from tank cleaning of </w:t>
      </w:r>
      <w:proofErr w:type="spellStart"/>
      <w:r w:rsidRPr="00BF39F9">
        <w:rPr>
          <w:rFonts w:ascii="Times New Roman" w:hAnsi="Times New Roman" w:cs="Times New Roman"/>
          <w:sz w:val="24"/>
          <w:szCs w:val="24"/>
        </w:rPr>
        <w:t>deballasting</w:t>
      </w:r>
      <w:proofErr w:type="spellEnd"/>
      <w:r w:rsidRPr="00BF39F9">
        <w:rPr>
          <w:rFonts w:ascii="Times New Roman" w:hAnsi="Times New Roman" w:cs="Times New Roman"/>
          <w:sz w:val="24"/>
          <w:szCs w:val="24"/>
        </w:rPr>
        <w:t xml:space="preserve"> operations. The discharge of bilge or ballast water or other residues or mixtures containing these substances are not subject to any requirements of MARPOL Annex II. </w:t>
      </w:r>
    </w:p>
    <w:p w:rsidR="00BF39F9" w:rsidRPr="00BF39F9" w:rsidRDefault="00BF39F9" w:rsidP="00BF39F9">
      <w:pPr>
        <w:ind w:firstLine="720"/>
        <w:rPr>
          <w:rFonts w:ascii="Times New Roman" w:hAnsi="Times New Roman" w:cs="Times New Roman"/>
          <w:sz w:val="24"/>
          <w:szCs w:val="24"/>
        </w:rPr>
      </w:pPr>
      <w:r w:rsidRPr="00BF39F9">
        <w:rPr>
          <w:rFonts w:ascii="Times New Roman" w:hAnsi="Times New Roman" w:cs="Times New Roman"/>
          <w:sz w:val="24"/>
          <w:szCs w:val="24"/>
        </w:rPr>
        <w:t xml:space="preserve">The annex also includes a number of other requirements reflecting modern stripping techniques, which specify discharge levels of products which have been incorporated into Annex II. For ships constructed on or after 1 January 2007 the maximum permitted residue in the tank and its associated piping left after discharge is set at a maximum of 75 </w:t>
      </w:r>
      <w:proofErr w:type="spellStart"/>
      <w:r w:rsidRPr="00BF39F9">
        <w:rPr>
          <w:rFonts w:ascii="Times New Roman" w:hAnsi="Times New Roman" w:cs="Times New Roman"/>
          <w:sz w:val="24"/>
          <w:szCs w:val="24"/>
        </w:rPr>
        <w:t>litres</w:t>
      </w:r>
      <w:proofErr w:type="spellEnd"/>
      <w:r w:rsidRPr="00BF39F9">
        <w:rPr>
          <w:rFonts w:ascii="Times New Roman" w:hAnsi="Times New Roman" w:cs="Times New Roman"/>
          <w:sz w:val="24"/>
          <w:szCs w:val="24"/>
        </w:rPr>
        <w:t xml:space="preserve"> for products in categories X, Y and Z (compared with previous limits which set a maximum of 100 or 300 </w:t>
      </w:r>
      <w:proofErr w:type="spellStart"/>
      <w:r w:rsidRPr="00BF39F9">
        <w:rPr>
          <w:rFonts w:ascii="Times New Roman" w:hAnsi="Times New Roman" w:cs="Times New Roman"/>
          <w:sz w:val="24"/>
          <w:szCs w:val="24"/>
        </w:rPr>
        <w:t>litres</w:t>
      </w:r>
      <w:proofErr w:type="spellEnd"/>
      <w:r w:rsidRPr="00BF39F9">
        <w:rPr>
          <w:rFonts w:ascii="Times New Roman" w:hAnsi="Times New Roman" w:cs="Times New Roman"/>
          <w:sz w:val="24"/>
          <w:szCs w:val="24"/>
        </w:rPr>
        <w:t>, depen</w:t>
      </w:r>
      <w:r>
        <w:rPr>
          <w:rFonts w:ascii="Times New Roman" w:hAnsi="Times New Roman" w:cs="Times New Roman"/>
          <w:sz w:val="24"/>
          <w:szCs w:val="24"/>
        </w:rPr>
        <w:t xml:space="preserve">ding on the product category). </w:t>
      </w:r>
    </w:p>
    <w:p w:rsidR="00BF39F9" w:rsidRPr="00BF39F9" w:rsidRDefault="00BF39F9" w:rsidP="00BF39F9">
      <w:pPr>
        <w:ind w:firstLine="720"/>
        <w:rPr>
          <w:rFonts w:ascii="Times New Roman" w:hAnsi="Times New Roman" w:cs="Times New Roman"/>
          <w:sz w:val="24"/>
          <w:szCs w:val="24"/>
        </w:rPr>
      </w:pPr>
      <w:r w:rsidRPr="00BF39F9">
        <w:rPr>
          <w:rFonts w:ascii="Times New Roman" w:hAnsi="Times New Roman" w:cs="Times New Roman"/>
          <w:sz w:val="24"/>
          <w:szCs w:val="24"/>
        </w:rPr>
        <w:t xml:space="preserve">The marine pollution hazards of thousands of chemicals have been evaluated by the Evaluation of Hazardous Substances Working Group, giving a resultant GESAMP Hazard Profile which indexes the substance according to its bio-accumulation; bio-degradation; acute toxicity; chronic toxicity; long-term health effects; and effects on marine wildlife and on benthic habitats. </w:t>
      </w:r>
    </w:p>
    <w:p w:rsidR="00BF39F9" w:rsidRDefault="00BF39F9" w:rsidP="00BF39F9">
      <w:pPr>
        <w:ind w:firstLine="720"/>
        <w:rPr>
          <w:rFonts w:ascii="Times New Roman" w:hAnsi="Times New Roman" w:cs="Times New Roman"/>
          <w:sz w:val="24"/>
          <w:szCs w:val="24"/>
        </w:rPr>
      </w:pPr>
      <w:r w:rsidRPr="00BF39F9">
        <w:rPr>
          <w:rFonts w:ascii="Times New Roman" w:hAnsi="Times New Roman" w:cs="Times New Roman"/>
          <w:sz w:val="24"/>
          <w:szCs w:val="24"/>
        </w:rPr>
        <w:t>As a result of the hazard evaluation process and the categorization system, vegetable oils which were previously categorized as being unrestricted are now required to be carried in chemical tankers. The Annex includes, under regulation 4 Exemptions, provision for an Administration to exempt ships certified to carry individually identified vegetable oils, subject to certain provisions relating to the location of the cargo tanks carrying the identified vegetable oil.</w:t>
      </w:r>
    </w:p>
    <w:p w:rsidR="00BF39F9" w:rsidRPr="00BF39F9" w:rsidRDefault="00BF39F9" w:rsidP="001E4A24">
      <w:pPr>
        <w:tabs>
          <w:tab w:val="left" w:pos="4185"/>
        </w:tabs>
        <w:rPr>
          <w:rFonts w:ascii="Times New Roman" w:hAnsi="Times New Roman" w:cs="Times New Roman"/>
          <w:b/>
          <w:sz w:val="24"/>
          <w:szCs w:val="24"/>
        </w:rPr>
      </w:pPr>
      <w:r w:rsidRPr="00BF39F9">
        <w:rPr>
          <w:rFonts w:ascii="Times New Roman" w:hAnsi="Times New Roman" w:cs="Times New Roman"/>
          <w:b/>
          <w:sz w:val="24"/>
          <w:szCs w:val="24"/>
        </w:rPr>
        <w:t>Liquid Vegetable Product Terminals</w:t>
      </w:r>
      <w:r w:rsidR="001E4A24">
        <w:rPr>
          <w:rFonts w:ascii="Times New Roman" w:hAnsi="Times New Roman" w:cs="Times New Roman"/>
          <w:b/>
          <w:sz w:val="24"/>
          <w:szCs w:val="24"/>
        </w:rPr>
        <w:tab/>
      </w:r>
    </w:p>
    <w:p w:rsidR="00BF39F9" w:rsidRDefault="00BF39F9" w:rsidP="00BF39F9">
      <w:pPr>
        <w:ind w:firstLine="720"/>
        <w:rPr>
          <w:rFonts w:ascii="Times New Roman" w:hAnsi="Times New Roman" w:cs="Times New Roman"/>
          <w:sz w:val="24"/>
          <w:szCs w:val="24"/>
        </w:rPr>
      </w:pPr>
      <w:r w:rsidRPr="00BF39F9">
        <w:rPr>
          <w:rFonts w:ascii="Times New Roman" w:hAnsi="Times New Roman" w:cs="Times New Roman"/>
          <w:sz w:val="24"/>
          <w:szCs w:val="24"/>
        </w:rPr>
        <w:t>Liquid vegetable products that</w:t>
      </w:r>
      <w:r>
        <w:rPr>
          <w:rFonts w:ascii="Times New Roman" w:hAnsi="Times New Roman" w:cs="Times New Roman"/>
          <w:sz w:val="24"/>
          <w:szCs w:val="24"/>
        </w:rPr>
        <w:t xml:space="preserve"> are carried in bulk are mostly </w:t>
      </w:r>
      <w:r w:rsidRPr="00BF39F9">
        <w:rPr>
          <w:rFonts w:ascii="Times New Roman" w:hAnsi="Times New Roman" w:cs="Times New Roman"/>
          <w:sz w:val="24"/>
          <w:szCs w:val="24"/>
        </w:rPr>
        <w:t>vegetable oils, but there are a few oth</w:t>
      </w:r>
      <w:r>
        <w:rPr>
          <w:rFonts w:ascii="Times New Roman" w:hAnsi="Times New Roman" w:cs="Times New Roman"/>
          <w:sz w:val="24"/>
          <w:szCs w:val="24"/>
        </w:rPr>
        <w:t xml:space="preserve">ers such as molasses and rubber </w:t>
      </w:r>
      <w:r w:rsidRPr="00BF39F9">
        <w:rPr>
          <w:rFonts w:ascii="Times New Roman" w:hAnsi="Times New Roman" w:cs="Times New Roman"/>
          <w:sz w:val="24"/>
          <w:szCs w:val="24"/>
        </w:rPr>
        <w:t>latex.</w:t>
      </w:r>
    </w:p>
    <w:p w:rsidR="00BF39F9" w:rsidRDefault="00BF39F9" w:rsidP="00BF39F9">
      <w:pPr>
        <w:ind w:firstLine="720"/>
        <w:rPr>
          <w:rFonts w:ascii="Times New Roman" w:hAnsi="Times New Roman" w:cs="Times New Roman"/>
          <w:b/>
          <w:sz w:val="24"/>
          <w:szCs w:val="24"/>
        </w:rPr>
      </w:pPr>
      <w:r w:rsidRPr="00BF39F9">
        <w:rPr>
          <w:rFonts w:ascii="Times New Roman" w:hAnsi="Times New Roman" w:cs="Times New Roman"/>
          <w:b/>
          <w:sz w:val="24"/>
          <w:szCs w:val="24"/>
        </w:rPr>
        <w:t>Trans</w:t>
      </w:r>
      <w:r>
        <w:rPr>
          <w:rFonts w:ascii="Times New Roman" w:hAnsi="Times New Roman" w:cs="Times New Roman"/>
          <w:b/>
          <w:sz w:val="24"/>
          <w:szCs w:val="24"/>
        </w:rPr>
        <w:t>port of vegetable oils</w:t>
      </w:r>
    </w:p>
    <w:p w:rsidR="00BF39F9" w:rsidRDefault="00BF39F9" w:rsidP="00BF39F9">
      <w:pPr>
        <w:ind w:firstLine="720"/>
        <w:rPr>
          <w:rFonts w:ascii="Times New Roman" w:hAnsi="Times New Roman" w:cs="Times New Roman"/>
          <w:sz w:val="24"/>
          <w:szCs w:val="24"/>
        </w:rPr>
      </w:pPr>
      <w:r w:rsidRPr="00BF39F9">
        <w:rPr>
          <w:rFonts w:ascii="Times New Roman" w:hAnsi="Times New Roman" w:cs="Times New Roman"/>
          <w:sz w:val="24"/>
          <w:szCs w:val="24"/>
        </w:rPr>
        <w:t>An MEPC resolution on Guidelines for the transport of vegetable oils in deep tanks or in independent tanks specially designed for the carriage of such vegetable oils on board dry cargo ships was adopted in October 2004. It allows general dry cargo ships that are currently certified to carry vegetable oil in bulk to continue to carry these vegetable oils on specific trades. The guidelines took effect on 1 January 2007</w:t>
      </w:r>
    </w:p>
    <w:p w:rsidR="00C97CDE" w:rsidRPr="00C97CDE" w:rsidRDefault="00C97CDE" w:rsidP="00C97CDE">
      <w:pPr>
        <w:ind w:firstLine="720"/>
        <w:rPr>
          <w:rFonts w:ascii="Times New Roman" w:hAnsi="Times New Roman" w:cs="Times New Roman"/>
          <w:sz w:val="24"/>
          <w:szCs w:val="24"/>
        </w:rPr>
      </w:pPr>
      <w:r w:rsidRPr="00C97CDE">
        <w:rPr>
          <w:rFonts w:ascii="Times New Roman" w:hAnsi="Times New Roman" w:cs="Times New Roman"/>
          <w:sz w:val="24"/>
          <w:szCs w:val="24"/>
        </w:rPr>
        <w:t>A vegetable oil is a triglyceride extracted from a plant. Such oils have been part of human culture for millennia. The term "vegetable oil" can be narrowly defined as referring only to substances that are liquid at room temperature, or broadly defined without regard to a substance's state of matter at a given temperature. For this reason, vegetable oils that are solid at room temperature are sometimes called vegetable fats. Vegetable oils are composed of triglycerides, as contrasted with waxes which lack glycerin in their structure. Although many plant parts may yield oil, in commercial practice, oil is extracted primari</w:t>
      </w:r>
      <w:r>
        <w:rPr>
          <w:rFonts w:ascii="Times New Roman" w:hAnsi="Times New Roman" w:cs="Times New Roman"/>
          <w:sz w:val="24"/>
          <w:szCs w:val="24"/>
        </w:rPr>
        <w:t>ly from seeds.</w:t>
      </w:r>
    </w:p>
    <w:p w:rsidR="00C97CDE" w:rsidRDefault="00C97CDE" w:rsidP="00C97CDE">
      <w:pPr>
        <w:ind w:firstLine="720"/>
        <w:rPr>
          <w:rFonts w:ascii="Times New Roman" w:hAnsi="Times New Roman" w:cs="Times New Roman"/>
          <w:sz w:val="24"/>
          <w:szCs w:val="24"/>
        </w:rPr>
      </w:pPr>
      <w:r w:rsidRPr="00C97CDE">
        <w:rPr>
          <w:rFonts w:ascii="Times New Roman" w:hAnsi="Times New Roman" w:cs="Times New Roman"/>
          <w:sz w:val="24"/>
          <w:szCs w:val="24"/>
        </w:rPr>
        <w:t>On food packaging, the term "vegetable oil" is often used in ingredients lists instead of specifying the exact plant being used</w:t>
      </w:r>
    </w:p>
    <w:p w:rsidR="00C97CDE" w:rsidRDefault="00C97CDE" w:rsidP="00C97CDE">
      <w:pPr>
        <w:rPr>
          <w:rFonts w:ascii="Times New Roman" w:hAnsi="Times New Roman" w:cs="Times New Roman"/>
          <w:b/>
          <w:sz w:val="24"/>
          <w:szCs w:val="24"/>
        </w:rPr>
      </w:pPr>
      <w:r w:rsidRPr="00C97CDE">
        <w:rPr>
          <w:rFonts w:ascii="Times New Roman" w:hAnsi="Times New Roman" w:cs="Times New Roman"/>
          <w:b/>
          <w:sz w:val="24"/>
          <w:szCs w:val="24"/>
        </w:rPr>
        <w:t>Culinary uses</w:t>
      </w:r>
    </w:p>
    <w:p w:rsidR="00C97CDE" w:rsidRPr="00C97CDE" w:rsidRDefault="00C97CDE" w:rsidP="00C97CDE">
      <w:pPr>
        <w:ind w:firstLine="540"/>
        <w:rPr>
          <w:rFonts w:ascii="Times New Roman" w:hAnsi="Times New Roman" w:cs="Times New Roman"/>
          <w:sz w:val="24"/>
          <w:szCs w:val="24"/>
        </w:rPr>
      </w:pPr>
      <w:r w:rsidRPr="00C97CDE">
        <w:rPr>
          <w:rFonts w:ascii="Times New Roman" w:hAnsi="Times New Roman" w:cs="Times New Roman"/>
          <w:sz w:val="24"/>
          <w:szCs w:val="24"/>
        </w:rPr>
        <w:t>Many vegetable oils are consumed directly, or indirectly as ingredients in food – a role that they share with some animal fats, including butter and ghee. The oils serve a number of purposes in this role:</w:t>
      </w:r>
    </w:p>
    <w:p w:rsidR="00C97CDE" w:rsidRDefault="00C97CDE" w:rsidP="00C97CDE">
      <w:pPr>
        <w:pStyle w:val="ListParagraph"/>
        <w:numPr>
          <w:ilvl w:val="0"/>
          <w:numId w:val="3"/>
        </w:numPr>
        <w:rPr>
          <w:rFonts w:ascii="Times New Roman" w:hAnsi="Times New Roman" w:cs="Times New Roman"/>
          <w:sz w:val="24"/>
          <w:szCs w:val="24"/>
        </w:rPr>
      </w:pPr>
      <w:r w:rsidRPr="00C97CDE">
        <w:rPr>
          <w:rFonts w:ascii="Times New Roman" w:hAnsi="Times New Roman" w:cs="Times New Roman"/>
          <w:sz w:val="24"/>
          <w:szCs w:val="24"/>
        </w:rPr>
        <w:t>Shortening – to give pastry a crumbly texture.</w:t>
      </w:r>
    </w:p>
    <w:p w:rsidR="00C97CDE" w:rsidRDefault="00C97CDE" w:rsidP="00C97CDE">
      <w:pPr>
        <w:pStyle w:val="ListParagraph"/>
        <w:numPr>
          <w:ilvl w:val="0"/>
          <w:numId w:val="3"/>
        </w:numPr>
        <w:rPr>
          <w:rFonts w:ascii="Times New Roman" w:hAnsi="Times New Roman" w:cs="Times New Roman"/>
          <w:sz w:val="24"/>
          <w:szCs w:val="24"/>
        </w:rPr>
      </w:pPr>
      <w:r w:rsidRPr="00C97CDE">
        <w:rPr>
          <w:rFonts w:ascii="Times New Roman" w:hAnsi="Times New Roman" w:cs="Times New Roman"/>
          <w:sz w:val="24"/>
          <w:szCs w:val="24"/>
        </w:rPr>
        <w:t>Texture – oils can serve to make other ingredients stick together less.</w:t>
      </w:r>
    </w:p>
    <w:p w:rsidR="00C97CDE" w:rsidRDefault="00C97CDE" w:rsidP="00C97CDE">
      <w:pPr>
        <w:pStyle w:val="ListParagraph"/>
        <w:numPr>
          <w:ilvl w:val="0"/>
          <w:numId w:val="3"/>
        </w:numPr>
        <w:rPr>
          <w:rFonts w:ascii="Times New Roman" w:hAnsi="Times New Roman" w:cs="Times New Roman"/>
          <w:sz w:val="24"/>
          <w:szCs w:val="24"/>
        </w:rPr>
      </w:pPr>
      <w:r w:rsidRPr="00C97CDE">
        <w:rPr>
          <w:rFonts w:ascii="Times New Roman" w:hAnsi="Times New Roman" w:cs="Times New Roman"/>
          <w:sz w:val="24"/>
          <w:szCs w:val="24"/>
        </w:rPr>
        <w:t xml:space="preserve">Flavor – while less-flavorful oils command premium </w:t>
      </w:r>
      <w:proofErr w:type="gramStart"/>
      <w:r w:rsidRPr="00C97CDE">
        <w:rPr>
          <w:rFonts w:ascii="Times New Roman" w:hAnsi="Times New Roman" w:cs="Times New Roman"/>
          <w:sz w:val="24"/>
          <w:szCs w:val="24"/>
        </w:rPr>
        <w:t>prices[</w:t>
      </w:r>
      <w:proofErr w:type="gramEnd"/>
      <w:r w:rsidRPr="00C97CDE">
        <w:rPr>
          <w:rFonts w:ascii="Times New Roman" w:hAnsi="Times New Roman" w:cs="Times New Roman"/>
          <w:sz w:val="24"/>
          <w:szCs w:val="24"/>
        </w:rPr>
        <w:t>citation needed], some oils, such as olive, sesame, or almond oil, may be chosen specifically for the flavor they impart.</w:t>
      </w:r>
    </w:p>
    <w:p w:rsidR="00C97CDE" w:rsidRPr="00C97CDE" w:rsidRDefault="00C97CDE" w:rsidP="00C97CDE">
      <w:pPr>
        <w:pStyle w:val="ListParagraph"/>
        <w:numPr>
          <w:ilvl w:val="0"/>
          <w:numId w:val="3"/>
        </w:numPr>
        <w:rPr>
          <w:rFonts w:ascii="Times New Roman" w:hAnsi="Times New Roman" w:cs="Times New Roman"/>
          <w:sz w:val="24"/>
          <w:szCs w:val="24"/>
        </w:rPr>
      </w:pPr>
      <w:r w:rsidRPr="00C97CDE">
        <w:rPr>
          <w:rFonts w:ascii="Times New Roman" w:hAnsi="Times New Roman" w:cs="Times New Roman"/>
          <w:sz w:val="24"/>
          <w:szCs w:val="24"/>
        </w:rPr>
        <w:t>Flavor base – oils can also "carry" flavors of other ingredients, since many flavors are present in chemicals that are soluble in oil.</w:t>
      </w:r>
    </w:p>
    <w:p w:rsidR="00C97CDE" w:rsidRPr="00C97CDE" w:rsidRDefault="00C97CDE" w:rsidP="00C97CDE">
      <w:pPr>
        <w:rPr>
          <w:rFonts w:ascii="Times New Roman" w:hAnsi="Times New Roman" w:cs="Times New Roman"/>
          <w:sz w:val="24"/>
          <w:szCs w:val="24"/>
        </w:rPr>
      </w:pPr>
    </w:p>
    <w:p w:rsidR="00C97CDE" w:rsidRDefault="00C97CDE" w:rsidP="00C97CDE">
      <w:pPr>
        <w:ind w:firstLine="540"/>
        <w:rPr>
          <w:rFonts w:ascii="Times New Roman" w:hAnsi="Times New Roman" w:cs="Times New Roman"/>
          <w:sz w:val="24"/>
          <w:szCs w:val="24"/>
        </w:rPr>
      </w:pPr>
      <w:r w:rsidRPr="00C97CDE">
        <w:rPr>
          <w:rFonts w:ascii="Times New Roman" w:hAnsi="Times New Roman" w:cs="Times New Roman"/>
          <w:sz w:val="24"/>
          <w:szCs w:val="24"/>
        </w:rPr>
        <w:t>Secondly, oils can be heated and used to cook other foods. Oils suitable for this objective must have a high flash point. Such oils include the major cooking oils – soybean, canola, sunflower, safflower, peanut, cottonseed, etc. Tropical oils, such as coconut, palm, and rice bran oils, are particularly valued in Asian cultures for high temperature cooking, because of their unusually high flash point.</w:t>
      </w:r>
    </w:p>
    <w:p w:rsidR="00C97CDE" w:rsidRPr="00C97CDE" w:rsidRDefault="00C97CDE" w:rsidP="00C97CDE">
      <w:pPr>
        <w:rPr>
          <w:rFonts w:ascii="Times New Roman" w:hAnsi="Times New Roman" w:cs="Times New Roman"/>
          <w:b/>
          <w:sz w:val="24"/>
          <w:szCs w:val="24"/>
        </w:rPr>
      </w:pPr>
      <w:r w:rsidRPr="00C97CDE">
        <w:rPr>
          <w:rFonts w:ascii="Times New Roman" w:hAnsi="Times New Roman" w:cs="Times New Roman"/>
          <w:b/>
          <w:sz w:val="24"/>
          <w:szCs w:val="24"/>
        </w:rPr>
        <w:t>Industrial uses</w:t>
      </w:r>
    </w:p>
    <w:p w:rsidR="00C97CDE" w:rsidRPr="00C97CDE" w:rsidRDefault="00C97CDE" w:rsidP="00C97CDE">
      <w:pPr>
        <w:ind w:firstLine="540"/>
        <w:rPr>
          <w:rFonts w:ascii="Times New Roman" w:hAnsi="Times New Roman" w:cs="Times New Roman"/>
          <w:sz w:val="24"/>
          <w:szCs w:val="24"/>
        </w:rPr>
      </w:pPr>
      <w:r w:rsidRPr="00C97CDE">
        <w:rPr>
          <w:rFonts w:ascii="Times New Roman" w:hAnsi="Times New Roman" w:cs="Times New Roman"/>
          <w:sz w:val="24"/>
          <w:szCs w:val="24"/>
        </w:rPr>
        <w:t>Vegetable oils are used as an ingredient or component</w:t>
      </w:r>
      <w:r>
        <w:rPr>
          <w:rFonts w:ascii="Times New Roman" w:hAnsi="Times New Roman" w:cs="Times New Roman"/>
          <w:sz w:val="24"/>
          <w:szCs w:val="24"/>
        </w:rPr>
        <w:t xml:space="preserve"> in many manufactured products.</w:t>
      </w:r>
    </w:p>
    <w:p w:rsidR="00C97CDE" w:rsidRPr="00C97CDE" w:rsidRDefault="00C97CDE" w:rsidP="00C97CDE">
      <w:pPr>
        <w:ind w:firstLine="540"/>
        <w:rPr>
          <w:rFonts w:ascii="Times New Roman" w:hAnsi="Times New Roman" w:cs="Times New Roman"/>
          <w:sz w:val="24"/>
          <w:szCs w:val="24"/>
        </w:rPr>
      </w:pPr>
      <w:r w:rsidRPr="00C97CDE">
        <w:rPr>
          <w:rFonts w:ascii="Times New Roman" w:hAnsi="Times New Roman" w:cs="Times New Roman"/>
          <w:sz w:val="24"/>
          <w:szCs w:val="24"/>
        </w:rPr>
        <w:t>Many vegetable oils are used to make soaps, skin products, candles, perfumes and other personal care and cosmetic products. Some oils are particularly suitable as drying oils, and are used in making paints and other wood treatment products. Dammar oil (a mixture of linseed oil and dammar resin), for example, is used almost exclusively in treating the hulls of wooden boats. Vegetable oils are increasingly being used in the electrical industry as insulators as vegetable oils are not toxic to the environment, biodegradable if spilled and have high flash and fire points. However, vegetable oils are less stable chemically, so they are generally used in systems where they are not exposed to oxygen, and they are more expensive than crude oil distillate. Synthetic tetraesters, which are similar to vegetable oils but with four fatty acid chains compared to the normal three found in a natural ester, are manufactured by Fischer esterification. Tetraesters generally have high stability to oxidation and have found use as engine lubricants. Vegetable oil is being used to produce b</w:t>
      </w:r>
      <w:r>
        <w:rPr>
          <w:rFonts w:ascii="Times New Roman" w:hAnsi="Times New Roman" w:cs="Times New Roman"/>
          <w:sz w:val="24"/>
          <w:szCs w:val="24"/>
        </w:rPr>
        <w:t xml:space="preserve">iodegradable hydraulic fluid </w:t>
      </w:r>
      <w:r w:rsidRPr="00C97CDE">
        <w:rPr>
          <w:rFonts w:ascii="Times New Roman" w:hAnsi="Times New Roman" w:cs="Times New Roman"/>
          <w:sz w:val="24"/>
          <w:szCs w:val="24"/>
        </w:rPr>
        <w:t>and lubricant.</w:t>
      </w:r>
    </w:p>
    <w:p w:rsidR="00C97CDE" w:rsidRPr="00C97CDE" w:rsidRDefault="00C97CDE" w:rsidP="00C97CDE">
      <w:pPr>
        <w:ind w:firstLine="540"/>
        <w:rPr>
          <w:rFonts w:ascii="Times New Roman" w:hAnsi="Times New Roman" w:cs="Times New Roman"/>
          <w:sz w:val="24"/>
          <w:szCs w:val="24"/>
        </w:rPr>
      </w:pPr>
      <w:r w:rsidRPr="00C97CDE">
        <w:rPr>
          <w:rFonts w:ascii="Times New Roman" w:hAnsi="Times New Roman" w:cs="Times New Roman"/>
          <w:sz w:val="24"/>
          <w:szCs w:val="24"/>
        </w:rPr>
        <w:t>One limiting factor in industrial uses of vegetable oils is that all such oils eventually chemically decompose, turning rancid. Oils that are more stable, such as ben oil or mineral oil, are pref</w:t>
      </w:r>
      <w:r>
        <w:rPr>
          <w:rFonts w:ascii="Times New Roman" w:hAnsi="Times New Roman" w:cs="Times New Roman"/>
          <w:sz w:val="24"/>
          <w:szCs w:val="24"/>
        </w:rPr>
        <w:t>erred for some industrial uses.</w:t>
      </w:r>
    </w:p>
    <w:p w:rsidR="0036537C" w:rsidRDefault="00C97CDE" w:rsidP="00C97CDE">
      <w:pPr>
        <w:ind w:firstLine="540"/>
        <w:rPr>
          <w:rFonts w:ascii="Times New Roman" w:hAnsi="Times New Roman" w:cs="Times New Roman"/>
          <w:sz w:val="24"/>
          <w:szCs w:val="24"/>
        </w:rPr>
      </w:pPr>
      <w:r w:rsidRPr="00C97CDE">
        <w:rPr>
          <w:rFonts w:ascii="Times New Roman" w:hAnsi="Times New Roman" w:cs="Times New Roman"/>
          <w:sz w:val="24"/>
          <w:szCs w:val="24"/>
        </w:rPr>
        <w:t>Vegetable-based oils, like castor oil, have been used as medicine and as lubricants for a long time. Castor oil has numerous industrial uses, primarily due to the presence of hydroxyl groups on the fatty acid chains. Castor oil, and other vegetable oils which have been chemically modified to contain hydroxyl groups, are becoming increasingly important in the production of polyurethane plastic for many applications. These modified vegetable oils are known as natural oil polyols</w:t>
      </w:r>
    </w:p>
    <w:p w:rsidR="0036537C" w:rsidRPr="00505C8E" w:rsidRDefault="00505C8E" w:rsidP="00505C8E">
      <w:pPr>
        <w:rPr>
          <w:rFonts w:ascii="Times New Roman" w:hAnsi="Times New Roman" w:cs="Times New Roman"/>
          <w:b/>
          <w:sz w:val="24"/>
          <w:szCs w:val="24"/>
        </w:rPr>
      </w:pPr>
      <w:r w:rsidRPr="00505C8E">
        <w:rPr>
          <w:rFonts w:ascii="Times New Roman" w:hAnsi="Times New Roman" w:cs="Times New Roman"/>
          <w:b/>
          <w:sz w:val="24"/>
          <w:szCs w:val="24"/>
        </w:rPr>
        <w:t>Production</w:t>
      </w:r>
    </w:p>
    <w:p w:rsidR="0036537C" w:rsidRPr="0036537C" w:rsidRDefault="0036537C" w:rsidP="0036537C">
      <w:pPr>
        <w:ind w:firstLine="540"/>
        <w:rPr>
          <w:rFonts w:ascii="Times New Roman" w:hAnsi="Times New Roman" w:cs="Times New Roman"/>
          <w:sz w:val="24"/>
          <w:szCs w:val="24"/>
        </w:rPr>
      </w:pPr>
      <w:r w:rsidRPr="0036537C">
        <w:rPr>
          <w:rFonts w:ascii="Times New Roman" w:hAnsi="Times New Roman" w:cs="Times New Roman"/>
          <w:sz w:val="24"/>
          <w:szCs w:val="24"/>
        </w:rPr>
        <w:t>To produce vegetable oils, the oil first needs to be removed from the oil-bearing plant components, typically seeds. This can be done via mechanical extraction using an oil mill or chemical extraction using a solvent. The extracted oil can then be purified and, if required, refined or chemically altered.</w:t>
      </w:r>
    </w:p>
    <w:p w:rsidR="0036537C" w:rsidRPr="0036537C" w:rsidRDefault="0036537C" w:rsidP="0036537C">
      <w:pPr>
        <w:ind w:firstLine="540"/>
        <w:rPr>
          <w:rFonts w:ascii="Times New Roman" w:hAnsi="Times New Roman" w:cs="Times New Roman"/>
          <w:sz w:val="24"/>
          <w:szCs w:val="24"/>
        </w:rPr>
      </w:pPr>
    </w:p>
    <w:p w:rsidR="0036537C" w:rsidRPr="00505C8E" w:rsidRDefault="00505C8E" w:rsidP="00505C8E">
      <w:pPr>
        <w:rPr>
          <w:rFonts w:ascii="Times New Roman" w:hAnsi="Times New Roman" w:cs="Times New Roman"/>
          <w:b/>
          <w:sz w:val="24"/>
          <w:szCs w:val="24"/>
        </w:rPr>
      </w:pPr>
      <w:r w:rsidRPr="00505C8E">
        <w:rPr>
          <w:rFonts w:ascii="Times New Roman" w:hAnsi="Times New Roman" w:cs="Times New Roman"/>
          <w:b/>
          <w:sz w:val="24"/>
          <w:szCs w:val="24"/>
        </w:rPr>
        <w:t>Mechanical Extraction</w:t>
      </w:r>
    </w:p>
    <w:p w:rsidR="00C97CDE" w:rsidRDefault="0036537C" w:rsidP="0036537C">
      <w:pPr>
        <w:ind w:firstLine="540"/>
        <w:rPr>
          <w:rFonts w:ascii="Times New Roman" w:hAnsi="Times New Roman" w:cs="Times New Roman"/>
          <w:sz w:val="24"/>
          <w:szCs w:val="24"/>
        </w:rPr>
      </w:pPr>
      <w:r w:rsidRPr="0036537C">
        <w:rPr>
          <w:rFonts w:ascii="Times New Roman" w:hAnsi="Times New Roman" w:cs="Times New Roman"/>
          <w:sz w:val="24"/>
          <w:szCs w:val="24"/>
        </w:rPr>
        <w:t xml:space="preserve">Oils can also be removed via mechanical extraction, termed "crushing" or "pressing." This method is typically used to produce the more traditional oils (e.g., olive, coconut etc.), and it is preferred by most "health-food" customers in the United States </w:t>
      </w:r>
      <w:r w:rsidR="00505C8E">
        <w:rPr>
          <w:rFonts w:ascii="Times New Roman" w:hAnsi="Times New Roman" w:cs="Times New Roman"/>
          <w:sz w:val="24"/>
          <w:szCs w:val="24"/>
        </w:rPr>
        <w:t xml:space="preserve">and in Europe. </w:t>
      </w:r>
      <w:r w:rsidRPr="0036537C">
        <w:rPr>
          <w:rFonts w:ascii="Times New Roman" w:hAnsi="Times New Roman" w:cs="Times New Roman"/>
          <w:sz w:val="24"/>
          <w:szCs w:val="24"/>
        </w:rPr>
        <w:t>There are several different typ</w:t>
      </w:r>
      <w:r w:rsidR="00505C8E">
        <w:rPr>
          <w:rFonts w:ascii="Times New Roman" w:hAnsi="Times New Roman" w:cs="Times New Roman"/>
          <w:sz w:val="24"/>
          <w:szCs w:val="24"/>
        </w:rPr>
        <w:t>es of mechanical extraction.</w:t>
      </w:r>
      <w:r w:rsidRPr="0036537C">
        <w:rPr>
          <w:rFonts w:ascii="Times New Roman" w:hAnsi="Times New Roman" w:cs="Times New Roman"/>
          <w:sz w:val="24"/>
          <w:szCs w:val="24"/>
        </w:rPr>
        <w:t xml:space="preserve"> Expeller-pressing extraction is common, though the screw press, ram press, and Ghani (powered mortar and pestle) are also used. Oil seed presses are commonly used in developing countries, among people for whom other extraction methods would be prohibitively expensive; the Ghani is primarily </w:t>
      </w:r>
      <w:r w:rsidR="00505C8E">
        <w:rPr>
          <w:rFonts w:ascii="Times New Roman" w:hAnsi="Times New Roman" w:cs="Times New Roman"/>
          <w:sz w:val="24"/>
          <w:szCs w:val="24"/>
        </w:rPr>
        <w:t>used in India.</w:t>
      </w:r>
      <w:r w:rsidRPr="0036537C">
        <w:rPr>
          <w:rFonts w:ascii="Times New Roman" w:hAnsi="Times New Roman" w:cs="Times New Roman"/>
          <w:sz w:val="24"/>
          <w:szCs w:val="24"/>
        </w:rPr>
        <w:t xml:space="preserve"> The amount of oil extracted using </w:t>
      </w:r>
      <w:r w:rsidR="00505C8E" w:rsidRPr="0036537C">
        <w:rPr>
          <w:rFonts w:ascii="Times New Roman" w:hAnsi="Times New Roman" w:cs="Times New Roman"/>
          <w:sz w:val="24"/>
          <w:szCs w:val="24"/>
        </w:rPr>
        <w:t>these methods vary</w:t>
      </w:r>
      <w:r w:rsidRPr="0036537C">
        <w:rPr>
          <w:rFonts w:ascii="Times New Roman" w:hAnsi="Times New Roman" w:cs="Times New Roman"/>
          <w:sz w:val="24"/>
          <w:szCs w:val="24"/>
        </w:rPr>
        <w:t xml:space="preserve"> widely, as shown in the following table for ext</w:t>
      </w:r>
      <w:r w:rsidR="00505C8E">
        <w:rPr>
          <w:rFonts w:ascii="Times New Roman" w:hAnsi="Times New Roman" w:cs="Times New Roman"/>
          <w:sz w:val="24"/>
          <w:szCs w:val="24"/>
        </w:rPr>
        <w:t xml:space="preserve">racting </w:t>
      </w:r>
      <w:proofErr w:type="spellStart"/>
      <w:r w:rsidR="00505C8E">
        <w:rPr>
          <w:rFonts w:ascii="Times New Roman" w:hAnsi="Times New Roman" w:cs="Times New Roman"/>
          <w:sz w:val="24"/>
          <w:szCs w:val="24"/>
        </w:rPr>
        <w:t>mowrah</w:t>
      </w:r>
      <w:proofErr w:type="spellEnd"/>
      <w:r w:rsidR="00505C8E">
        <w:rPr>
          <w:rFonts w:ascii="Times New Roman" w:hAnsi="Times New Roman" w:cs="Times New Roman"/>
          <w:sz w:val="24"/>
          <w:szCs w:val="24"/>
        </w:rPr>
        <w:t xml:space="preserve"> butter in India:</w:t>
      </w:r>
    </w:p>
    <w:tbl>
      <w:tblPr>
        <w:tblStyle w:val="TableGrid"/>
        <w:tblpPr w:leftFromText="180" w:rightFromText="180" w:vertAnchor="text" w:horzAnchor="page" w:tblpX="2473" w:tblpY="418"/>
        <w:tblW w:w="0" w:type="auto"/>
        <w:tblLook w:val="04A0" w:firstRow="1" w:lastRow="0" w:firstColumn="1" w:lastColumn="0" w:noHBand="0" w:noVBand="1"/>
      </w:tblPr>
      <w:tblGrid>
        <w:gridCol w:w="1123"/>
        <w:gridCol w:w="2369"/>
      </w:tblGrid>
      <w:tr w:rsidR="00505C8E" w:rsidRPr="00505C8E" w:rsidTr="00505C8E">
        <w:tc>
          <w:tcPr>
            <w:tcW w:w="0" w:type="auto"/>
          </w:tcPr>
          <w:p w:rsidR="00505C8E" w:rsidRPr="00505C8E" w:rsidRDefault="00505C8E" w:rsidP="00505C8E">
            <w:pPr>
              <w:rPr>
                <w:rFonts w:ascii="Times New Roman" w:hAnsi="Times New Roman" w:cs="Times New Roman"/>
                <w:sz w:val="24"/>
                <w:szCs w:val="24"/>
              </w:rPr>
            </w:pPr>
            <w:r w:rsidRPr="00505C8E">
              <w:rPr>
                <w:rFonts w:ascii="Times New Roman" w:eastAsia="Times New Roman" w:hAnsi="Times New Roman" w:cs="Times New Roman"/>
                <w:b/>
                <w:bCs/>
                <w:sz w:val="24"/>
                <w:szCs w:val="24"/>
              </w:rPr>
              <w:t>Method</w:t>
            </w:r>
          </w:p>
        </w:tc>
        <w:tc>
          <w:tcPr>
            <w:tcW w:w="0" w:type="auto"/>
            <w:vAlign w:val="center"/>
          </w:tcPr>
          <w:p w:rsidR="00505C8E" w:rsidRPr="00505C8E" w:rsidRDefault="00505C8E" w:rsidP="00505C8E">
            <w:pPr>
              <w:jc w:val="center"/>
              <w:rPr>
                <w:rFonts w:ascii="Times New Roman" w:eastAsia="Times New Roman" w:hAnsi="Times New Roman" w:cs="Times New Roman"/>
                <w:b/>
                <w:bCs/>
                <w:sz w:val="24"/>
                <w:szCs w:val="24"/>
              </w:rPr>
            </w:pPr>
            <w:r w:rsidRPr="00505C8E">
              <w:rPr>
                <w:rFonts w:ascii="Times New Roman" w:eastAsia="Times New Roman" w:hAnsi="Times New Roman" w:cs="Times New Roman"/>
                <w:b/>
                <w:bCs/>
                <w:sz w:val="24"/>
                <w:szCs w:val="24"/>
              </w:rPr>
              <w:t>Percentage extracted</w:t>
            </w:r>
          </w:p>
        </w:tc>
      </w:tr>
      <w:tr w:rsidR="00505C8E" w:rsidRPr="00505C8E" w:rsidTr="00505C8E">
        <w:tc>
          <w:tcPr>
            <w:tcW w:w="0" w:type="auto"/>
          </w:tcPr>
          <w:p w:rsidR="00505C8E" w:rsidRPr="00505C8E" w:rsidRDefault="00505C8E" w:rsidP="00505C8E">
            <w:pPr>
              <w:rPr>
                <w:rFonts w:ascii="Times New Roman" w:hAnsi="Times New Roman" w:cs="Times New Roman"/>
                <w:sz w:val="24"/>
                <w:szCs w:val="24"/>
              </w:rPr>
            </w:pPr>
            <w:r w:rsidRPr="00505C8E">
              <w:rPr>
                <w:rFonts w:ascii="Times New Roman" w:eastAsia="Times New Roman" w:hAnsi="Times New Roman" w:cs="Times New Roman"/>
                <w:sz w:val="24"/>
                <w:szCs w:val="24"/>
              </w:rPr>
              <w:t>Ghani</w:t>
            </w:r>
          </w:p>
        </w:tc>
        <w:tc>
          <w:tcPr>
            <w:tcW w:w="0" w:type="auto"/>
          </w:tcPr>
          <w:p w:rsidR="00505C8E" w:rsidRPr="00505C8E" w:rsidRDefault="00505C8E" w:rsidP="00505C8E">
            <w:pPr>
              <w:rPr>
                <w:rFonts w:ascii="Times New Roman" w:hAnsi="Times New Roman" w:cs="Times New Roman"/>
                <w:sz w:val="24"/>
                <w:szCs w:val="24"/>
              </w:rPr>
            </w:pPr>
            <w:r w:rsidRPr="00505C8E">
              <w:rPr>
                <w:rFonts w:ascii="Times New Roman" w:eastAsia="Times New Roman" w:hAnsi="Times New Roman" w:cs="Times New Roman"/>
                <w:sz w:val="24"/>
                <w:szCs w:val="24"/>
              </w:rPr>
              <w:t>20–30%</w:t>
            </w:r>
          </w:p>
        </w:tc>
      </w:tr>
      <w:tr w:rsidR="00505C8E" w:rsidRPr="00505C8E" w:rsidTr="00505C8E">
        <w:tc>
          <w:tcPr>
            <w:tcW w:w="0" w:type="auto"/>
          </w:tcPr>
          <w:p w:rsidR="00505C8E" w:rsidRPr="00505C8E" w:rsidRDefault="00505C8E" w:rsidP="00505C8E">
            <w:pPr>
              <w:rPr>
                <w:rFonts w:ascii="Times New Roman" w:hAnsi="Times New Roman" w:cs="Times New Roman"/>
                <w:sz w:val="24"/>
                <w:szCs w:val="24"/>
              </w:rPr>
            </w:pPr>
            <w:r w:rsidRPr="00505C8E">
              <w:rPr>
                <w:rFonts w:ascii="Times New Roman" w:eastAsia="Times New Roman" w:hAnsi="Times New Roman" w:cs="Times New Roman"/>
                <w:sz w:val="24"/>
                <w:szCs w:val="24"/>
              </w:rPr>
              <w:t>Expellers</w:t>
            </w:r>
          </w:p>
        </w:tc>
        <w:tc>
          <w:tcPr>
            <w:tcW w:w="0" w:type="auto"/>
            <w:vAlign w:val="center"/>
          </w:tcPr>
          <w:p w:rsidR="00505C8E" w:rsidRPr="00505C8E" w:rsidRDefault="00505C8E" w:rsidP="00505C8E">
            <w:pPr>
              <w:rPr>
                <w:rFonts w:ascii="Times New Roman" w:eastAsia="Times New Roman" w:hAnsi="Times New Roman" w:cs="Times New Roman"/>
                <w:sz w:val="24"/>
                <w:szCs w:val="24"/>
              </w:rPr>
            </w:pPr>
            <w:r w:rsidRPr="00505C8E">
              <w:rPr>
                <w:rFonts w:ascii="Times New Roman" w:eastAsia="Times New Roman" w:hAnsi="Times New Roman" w:cs="Times New Roman"/>
                <w:sz w:val="24"/>
                <w:szCs w:val="24"/>
              </w:rPr>
              <w:t>34–37%</w:t>
            </w:r>
          </w:p>
        </w:tc>
      </w:tr>
      <w:tr w:rsidR="00505C8E" w:rsidRPr="00505C8E" w:rsidTr="00505C8E">
        <w:tc>
          <w:tcPr>
            <w:tcW w:w="0" w:type="auto"/>
          </w:tcPr>
          <w:p w:rsidR="00505C8E" w:rsidRPr="00505C8E" w:rsidRDefault="00505C8E" w:rsidP="00505C8E">
            <w:pPr>
              <w:rPr>
                <w:rFonts w:ascii="Times New Roman" w:hAnsi="Times New Roman" w:cs="Times New Roman"/>
                <w:sz w:val="24"/>
                <w:szCs w:val="24"/>
              </w:rPr>
            </w:pPr>
            <w:r w:rsidRPr="00505C8E">
              <w:rPr>
                <w:rFonts w:ascii="Times New Roman" w:eastAsia="Times New Roman" w:hAnsi="Times New Roman" w:cs="Times New Roman"/>
                <w:sz w:val="24"/>
                <w:szCs w:val="24"/>
              </w:rPr>
              <w:t>Solvent</w:t>
            </w:r>
          </w:p>
        </w:tc>
        <w:tc>
          <w:tcPr>
            <w:tcW w:w="0" w:type="auto"/>
            <w:vAlign w:val="center"/>
          </w:tcPr>
          <w:p w:rsidR="00505C8E" w:rsidRPr="00505C8E" w:rsidRDefault="00505C8E" w:rsidP="00505C8E">
            <w:pPr>
              <w:rPr>
                <w:rFonts w:ascii="Times New Roman" w:eastAsia="Times New Roman" w:hAnsi="Times New Roman" w:cs="Times New Roman"/>
                <w:sz w:val="24"/>
                <w:szCs w:val="24"/>
              </w:rPr>
            </w:pPr>
            <w:r w:rsidRPr="00505C8E">
              <w:rPr>
                <w:rFonts w:ascii="Times New Roman" w:eastAsia="Times New Roman" w:hAnsi="Times New Roman" w:cs="Times New Roman"/>
                <w:sz w:val="24"/>
                <w:szCs w:val="24"/>
              </w:rPr>
              <w:t>40–43%</w:t>
            </w:r>
          </w:p>
        </w:tc>
      </w:tr>
    </w:tbl>
    <w:p w:rsidR="00505C8E" w:rsidRDefault="00505C8E" w:rsidP="0036537C">
      <w:pPr>
        <w:ind w:firstLine="540"/>
        <w:rPr>
          <w:rFonts w:ascii="Times New Roman" w:hAnsi="Times New Roman" w:cs="Times New Roman"/>
          <w:sz w:val="24"/>
          <w:szCs w:val="24"/>
        </w:rPr>
      </w:pPr>
    </w:p>
    <w:p w:rsidR="00505C8E" w:rsidRDefault="00505C8E" w:rsidP="0036537C">
      <w:pPr>
        <w:ind w:firstLine="540"/>
        <w:rPr>
          <w:rFonts w:ascii="Times New Roman" w:hAnsi="Times New Roman" w:cs="Times New Roman"/>
          <w:sz w:val="24"/>
          <w:szCs w:val="24"/>
        </w:rPr>
      </w:pPr>
    </w:p>
    <w:p w:rsidR="00505C8E" w:rsidRDefault="00505C8E" w:rsidP="0036537C">
      <w:pPr>
        <w:ind w:firstLine="540"/>
        <w:rPr>
          <w:rFonts w:ascii="Times New Roman" w:hAnsi="Times New Roman" w:cs="Times New Roman"/>
          <w:sz w:val="24"/>
          <w:szCs w:val="24"/>
        </w:rPr>
      </w:pPr>
    </w:p>
    <w:p w:rsidR="00505C8E" w:rsidRDefault="00505C8E" w:rsidP="0036537C">
      <w:pPr>
        <w:ind w:firstLine="540"/>
        <w:rPr>
          <w:rFonts w:ascii="Times New Roman" w:hAnsi="Times New Roman" w:cs="Times New Roman"/>
          <w:sz w:val="24"/>
          <w:szCs w:val="24"/>
        </w:rPr>
      </w:pPr>
    </w:p>
    <w:p w:rsidR="00505C8E" w:rsidRPr="00505C8E" w:rsidRDefault="00505C8E" w:rsidP="00505C8E">
      <w:pPr>
        <w:rPr>
          <w:rFonts w:ascii="Times New Roman" w:hAnsi="Times New Roman" w:cs="Times New Roman"/>
          <w:b/>
          <w:sz w:val="24"/>
          <w:szCs w:val="24"/>
        </w:rPr>
      </w:pPr>
      <w:r w:rsidRPr="00505C8E">
        <w:rPr>
          <w:rFonts w:ascii="Times New Roman" w:hAnsi="Times New Roman" w:cs="Times New Roman"/>
          <w:b/>
          <w:sz w:val="24"/>
          <w:szCs w:val="24"/>
        </w:rPr>
        <w:t>Solvent Extraction</w:t>
      </w:r>
    </w:p>
    <w:p w:rsidR="00505C8E" w:rsidRPr="00505C8E" w:rsidRDefault="00505C8E" w:rsidP="00505C8E">
      <w:pPr>
        <w:ind w:firstLine="540"/>
        <w:rPr>
          <w:rFonts w:ascii="Times New Roman" w:hAnsi="Times New Roman" w:cs="Times New Roman"/>
          <w:sz w:val="24"/>
          <w:szCs w:val="24"/>
        </w:rPr>
      </w:pPr>
      <w:r w:rsidRPr="00505C8E">
        <w:rPr>
          <w:rFonts w:ascii="Times New Roman" w:hAnsi="Times New Roman" w:cs="Times New Roman"/>
          <w:sz w:val="24"/>
          <w:szCs w:val="24"/>
        </w:rPr>
        <w:t>The processing vegetable oil in commercial applications is commonly done by chemical extraction, using solvent extracts, which produces higher yields and is quicker and less expensive. The most common solvent is petroleum-derived hexane. This technique is used for most of the "newer" industrial oils such as soybean and c</w:t>
      </w:r>
      <w:r>
        <w:rPr>
          <w:rFonts w:ascii="Times New Roman" w:hAnsi="Times New Roman" w:cs="Times New Roman"/>
          <w:sz w:val="24"/>
          <w:szCs w:val="24"/>
        </w:rPr>
        <w:t>orn oils.</w:t>
      </w:r>
    </w:p>
    <w:p w:rsidR="00505C8E" w:rsidRDefault="00505C8E" w:rsidP="00505C8E">
      <w:pPr>
        <w:ind w:firstLine="540"/>
        <w:rPr>
          <w:rFonts w:ascii="Times New Roman" w:hAnsi="Times New Roman" w:cs="Times New Roman"/>
          <w:sz w:val="24"/>
          <w:szCs w:val="24"/>
        </w:rPr>
      </w:pPr>
      <w:r w:rsidRPr="00505C8E">
        <w:rPr>
          <w:rFonts w:ascii="Times New Roman" w:hAnsi="Times New Roman" w:cs="Times New Roman"/>
          <w:sz w:val="24"/>
          <w:szCs w:val="24"/>
        </w:rPr>
        <w:t>Supercritical carbon dioxide can be used as a non-toxic alternative to other solvents.</w:t>
      </w:r>
    </w:p>
    <w:p w:rsidR="004959B9" w:rsidRDefault="004959B9" w:rsidP="00AC0C2F">
      <w:pPr>
        <w:rPr>
          <w:rFonts w:ascii="Times New Roman" w:hAnsi="Times New Roman" w:cs="Times New Roman"/>
          <w:b/>
          <w:sz w:val="24"/>
          <w:szCs w:val="24"/>
        </w:rPr>
      </w:pPr>
    </w:p>
    <w:p w:rsidR="004959B9" w:rsidRDefault="004959B9" w:rsidP="00AC0C2F">
      <w:pPr>
        <w:rPr>
          <w:rFonts w:ascii="Times New Roman" w:hAnsi="Times New Roman" w:cs="Times New Roman"/>
          <w:b/>
          <w:sz w:val="24"/>
          <w:szCs w:val="24"/>
        </w:rPr>
      </w:pPr>
    </w:p>
    <w:p w:rsidR="00AC0C2F" w:rsidRPr="00AC0C2F" w:rsidRDefault="00AC0C2F" w:rsidP="00AC0C2F">
      <w:pPr>
        <w:rPr>
          <w:rFonts w:ascii="Times New Roman" w:hAnsi="Times New Roman" w:cs="Times New Roman"/>
          <w:b/>
          <w:sz w:val="24"/>
          <w:szCs w:val="24"/>
        </w:rPr>
      </w:pPr>
      <w:r w:rsidRPr="00AC0C2F">
        <w:rPr>
          <w:rFonts w:ascii="Times New Roman" w:hAnsi="Times New Roman" w:cs="Times New Roman"/>
          <w:b/>
          <w:sz w:val="24"/>
          <w:szCs w:val="24"/>
        </w:rPr>
        <w:t>Hydrogenation</w:t>
      </w:r>
    </w:p>
    <w:p w:rsidR="00AC0C2F" w:rsidRPr="00AC0C2F" w:rsidRDefault="00AC0C2F" w:rsidP="00AC0C2F">
      <w:pPr>
        <w:ind w:firstLine="540"/>
        <w:rPr>
          <w:rFonts w:ascii="Times New Roman" w:hAnsi="Times New Roman" w:cs="Times New Roman"/>
          <w:sz w:val="24"/>
          <w:szCs w:val="24"/>
        </w:rPr>
      </w:pPr>
      <w:r w:rsidRPr="00AC0C2F">
        <w:rPr>
          <w:rFonts w:ascii="Times New Roman" w:hAnsi="Times New Roman" w:cs="Times New Roman"/>
          <w:sz w:val="24"/>
          <w:szCs w:val="24"/>
        </w:rPr>
        <w:t>Oils may be partially hydrogenated to produce various ingredient oils. Lightly hydrogenated oils have very similar physical characteristics to regular soy oil, but are more resistant to becoming rancid. Margarine oils need to be mostly solid at 32 °C (90 °F) so that the margarine does not melt in warm rooms, yet it needs to be completely liquid at 37 °C (98 °F), so that it doesn't leav</w:t>
      </w:r>
      <w:r>
        <w:rPr>
          <w:rFonts w:ascii="Times New Roman" w:hAnsi="Times New Roman" w:cs="Times New Roman"/>
          <w:sz w:val="24"/>
          <w:szCs w:val="24"/>
        </w:rPr>
        <w:t>e a "lardy" taste in the mouth.</w:t>
      </w:r>
    </w:p>
    <w:p w:rsidR="00AC0C2F" w:rsidRPr="00AC0C2F" w:rsidRDefault="00AC0C2F" w:rsidP="00AC0C2F">
      <w:pPr>
        <w:ind w:firstLine="540"/>
        <w:rPr>
          <w:rFonts w:ascii="Times New Roman" w:hAnsi="Times New Roman" w:cs="Times New Roman"/>
          <w:sz w:val="24"/>
          <w:szCs w:val="24"/>
        </w:rPr>
      </w:pPr>
      <w:r w:rsidRPr="00AC0C2F">
        <w:rPr>
          <w:rFonts w:ascii="Times New Roman" w:hAnsi="Times New Roman" w:cs="Times New Roman"/>
          <w:sz w:val="24"/>
          <w:szCs w:val="24"/>
        </w:rPr>
        <w:t>Hardening vegetable oil is done by raising a blend of vegetable oil and a catalyst in near-vacuum to very high temperatures, and introducing hydrogen. This causes the carbon atoms of the oil to break double-bonds with other carbons, each carbon forming a new single-bond with a hydrogen atom. Adding these hydrogen atoms to the oil makes it more solid, raises the smoke point, and makes the oil more stable.</w:t>
      </w:r>
    </w:p>
    <w:p w:rsidR="00AC0C2F" w:rsidRPr="00AC0C2F" w:rsidRDefault="00AC0C2F" w:rsidP="00AC0C2F">
      <w:pPr>
        <w:ind w:firstLine="540"/>
        <w:rPr>
          <w:rFonts w:ascii="Times New Roman" w:hAnsi="Times New Roman" w:cs="Times New Roman"/>
          <w:sz w:val="24"/>
          <w:szCs w:val="24"/>
        </w:rPr>
      </w:pPr>
    </w:p>
    <w:p w:rsidR="00AC0C2F" w:rsidRPr="00AC0C2F" w:rsidRDefault="00AC0C2F" w:rsidP="00AC0C2F">
      <w:pPr>
        <w:ind w:firstLine="540"/>
        <w:rPr>
          <w:rFonts w:ascii="Times New Roman" w:hAnsi="Times New Roman" w:cs="Times New Roman"/>
          <w:sz w:val="24"/>
          <w:szCs w:val="24"/>
        </w:rPr>
      </w:pPr>
      <w:r w:rsidRPr="00AC0C2F">
        <w:rPr>
          <w:rFonts w:ascii="Times New Roman" w:hAnsi="Times New Roman" w:cs="Times New Roman"/>
          <w:sz w:val="24"/>
          <w:szCs w:val="24"/>
        </w:rPr>
        <w:t>Hydrogenated vegetable oils differ in two major ways from other oils which are equally saturated. During hydrogenation, it is easier for hydrogen to come into contact with the fatty acids on the end of the triglyceride, and less easy for them to come into contact with the center fatty acid. This makes the resulting fat more brittle than tropical oil; soy margarines are less "spreadable"[compared to?]. The other difference is that Trans fatty ac</w:t>
      </w:r>
      <w:r>
        <w:rPr>
          <w:rFonts w:ascii="Times New Roman" w:hAnsi="Times New Roman" w:cs="Times New Roman"/>
          <w:sz w:val="24"/>
          <w:szCs w:val="24"/>
        </w:rPr>
        <w:t>ids (often called trans</w:t>
      </w:r>
      <w:r w:rsidRPr="00AC0C2F">
        <w:rPr>
          <w:rFonts w:ascii="Times New Roman" w:hAnsi="Times New Roman" w:cs="Times New Roman"/>
          <w:sz w:val="24"/>
          <w:szCs w:val="24"/>
        </w:rPr>
        <w:t xml:space="preserve">-fat) are formed in the hydrogenation reactor, and may amount to as much as 40 percent by weight of partially hydrogenated oil. Hydrogenated oils, especially partially hydrogenated oils with their higher amounts of </w:t>
      </w:r>
      <w:proofErr w:type="gramStart"/>
      <w:r w:rsidRPr="00AC0C2F">
        <w:rPr>
          <w:rFonts w:ascii="Times New Roman" w:hAnsi="Times New Roman" w:cs="Times New Roman"/>
          <w:sz w:val="24"/>
          <w:szCs w:val="24"/>
        </w:rPr>
        <w:t>trans</w:t>
      </w:r>
      <w:proofErr w:type="gramEnd"/>
      <w:r w:rsidRPr="00AC0C2F">
        <w:rPr>
          <w:rFonts w:ascii="Times New Roman" w:hAnsi="Times New Roman" w:cs="Times New Roman"/>
          <w:sz w:val="24"/>
          <w:szCs w:val="24"/>
        </w:rPr>
        <w:t xml:space="preserve"> fatty acids are increasingly thought to be unhealthy.</w:t>
      </w:r>
    </w:p>
    <w:p w:rsidR="00AC0C2F" w:rsidRPr="00AC0C2F" w:rsidRDefault="00AC0C2F" w:rsidP="00AC0C2F">
      <w:pPr>
        <w:rPr>
          <w:rFonts w:ascii="Times New Roman" w:hAnsi="Times New Roman" w:cs="Times New Roman"/>
          <w:b/>
          <w:sz w:val="24"/>
          <w:szCs w:val="24"/>
        </w:rPr>
      </w:pPr>
      <w:r w:rsidRPr="00AC0C2F">
        <w:rPr>
          <w:rFonts w:ascii="Times New Roman" w:hAnsi="Times New Roman" w:cs="Times New Roman"/>
          <w:b/>
          <w:sz w:val="24"/>
          <w:szCs w:val="24"/>
        </w:rPr>
        <w:t xml:space="preserve">Sparging </w:t>
      </w:r>
    </w:p>
    <w:p w:rsidR="00AC0C2F" w:rsidRPr="00AC0C2F" w:rsidRDefault="00AC0C2F" w:rsidP="00AC0C2F">
      <w:pPr>
        <w:ind w:firstLine="540"/>
        <w:rPr>
          <w:rFonts w:ascii="Times New Roman" w:hAnsi="Times New Roman" w:cs="Times New Roman"/>
          <w:sz w:val="24"/>
          <w:szCs w:val="24"/>
        </w:rPr>
      </w:pPr>
      <w:r w:rsidRPr="00AC0C2F">
        <w:rPr>
          <w:rFonts w:ascii="Times New Roman" w:hAnsi="Times New Roman" w:cs="Times New Roman"/>
          <w:sz w:val="24"/>
          <w:szCs w:val="24"/>
        </w:rPr>
        <w:t xml:space="preserve">In the processing of edible oils, the oil is heated under vacuum to near the smoke point, and water is introduced at the bottom of the oil. The water immediately is converted to steam, which bubbles through the oil, carrying with it any chemicals which are water-soluble. The steam </w:t>
      </w:r>
      <w:proofErr w:type="spellStart"/>
      <w:r w:rsidRPr="00AC0C2F">
        <w:rPr>
          <w:rFonts w:ascii="Times New Roman" w:hAnsi="Times New Roman" w:cs="Times New Roman"/>
          <w:sz w:val="24"/>
          <w:szCs w:val="24"/>
        </w:rPr>
        <w:t>sparging</w:t>
      </w:r>
      <w:proofErr w:type="spellEnd"/>
      <w:r w:rsidRPr="00AC0C2F">
        <w:rPr>
          <w:rFonts w:ascii="Times New Roman" w:hAnsi="Times New Roman" w:cs="Times New Roman"/>
          <w:sz w:val="24"/>
          <w:szCs w:val="24"/>
        </w:rPr>
        <w:t xml:space="preserve"> removes impurities that can impart unwante</w:t>
      </w:r>
      <w:r>
        <w:rPr>
          <w:rFonts w:ascii="Times New Roman" w:hAnsi="Times New Roman" w:cs="Times New Roman"/>
          <w:sz w:val="24"/>
          <w:szCs w:val="24"/>
        </w:rPr>
        <w:t>d flavors and odors to the oil.</w:t>
      </w:r>
    </w:p>
    <w:p w:rsidR="00AC0C2F" w:rsidRDefault="00AC0C2F" w:rsidP="00AC0C2F">
      <w:pPr>
        <w:pStyle w:val="NormalWeb"/>
        <w:rPr>
          <w:b/>
        </w:rPr>
      </w:pPr>
      <w:r w:rsidRPr="00AC0C2F">
        <w:rPr>
          <w:b/>
        </w:rPr>
        <w:t>Particular Oil</w:t>
      </w:r>
    </w:p>
    <w:p w:rsidR="00AC0C2F" w:rsidRDefault="00AC0C2F" w:rsidP="00AC0C2F">
      <w:pPr>
        <w:pStyle w:val="NormalWeb"/>
        <w:rPr>
          <w:rFonts w:eastAsia="Times New Roman"/>
        </w:rPr>
      </w:pPr>
      <w:r w:rsidRPr="00AC0C2F">
        <w:rPr>
          <w:rFonts w:eastAsia="Times New Roman"/>
        </w:rPr>
        <w:t xml:space="preserve">The following triglyceride vegetable oils account for almost all worldwide production, by volume. All are used as both cooking oils and as </w:t>
      </w:r>
      <w:r>
        <w:rPr>
          <w:rFonts w:eastAsia="Times New Roman"/>
        </w:rPr>
        <w:t>SVO</w:t>
      </w:r>
      <w:r w:rsidRPr="00AC0C2F">
        <w:rPr>
          <w:rFonts w:eastAsia="Times New Roman"/>
        </w:rPr>
        <w:t xml:space="preserve"> or to make </w:t>
      </w:r>
      <w:r>
        <w:rPr>
          <w:rFonts w:eastAsia="Times New Roman"/>
        </w:rPr>
        <w:t>biodiesel</w:t>
      </w:r>
      <w:r w:rsidRPr="00AC0C2F">
        <w:rPr>
          <w:rFonts w:eastAsia="Times New Roman"/>
        </w:rPr>
        <w:t>. According to the USDA, the total world consumption of major vegetable oils in 2007/08 was:</w:t>
      </w:r>
    </w:p>
    <w:tbl>
      <w:tblPr>
        <w:tblStyle w:val="TableGrid"/>
        <w:tblW w:w="0" w:type="auto"/>
        <w:tblLook w:val="04A0" w:firstRow="1" w:lastRow="0" w:firstColumn="1" w:lastColumn="0" w:noHBand="0" w:noVBand="1"/>
      </w:tblPr>
      <w:tblGrid>
        <w:gridCol w:w="1556"/>
        <w:gridCol w:w="2061"/>
        <w:gridCol w:w="5959"/>
      </w:tblGrid>
      <w:tr w:rsidR="003957B7" w:rsidTr="00771191">
        <w:tc>
          <w:tcPr>
            <w:tcW w:w="0" w:type="auto"/>
          </w:tcPr>
          <w:p w:rsidR="00771191" w:rsidRDefault="00771191" w:rsidP="00AC0C2F">
            <w:pPr>
              <w:pStyle w:val="NormalWeb"/>
              <w:rPr>
                <w:rFonts w:eastAsia="Times New Roman"/>
              </w:rPr>
            </w:pPr>
            <w:r w:rsidRPr="00AC0C2F">
              <w:rPr>
                <w:rFonts w:eastAsia="Times New Roman"/>
                <w:b/>
                <w:bCs/>
              </w:rPr>
              <w:t>Oil source</w:t>
            </w:r>
          </w:p>
        </w:tc>
        <w:tc>
          <w:tcPr>
            <w:tcW w:w="0" w:type="auto"/>
          </w:tcPr>
          <w:p w:rsidR="00771191" w:rsidRDefault="00771191" w:rsidP="003957B7">
            <w:pPr>
              <w:pStyle w:val="NormalWeb"/>
              <w:jc w:val="center"/>
              <w:rPr>
                <w:rFonts w:eastAsia="Times New Roman"/>
              </w:rPr>
            </w:pPr>
            <w:r w:rsidRPr="00AC0C2F">
              <w:rPr>
                <w:rFonts w:eastAsia="Times New Roman"/>
                <w:b/>
                <w:bCs/>
              </w:rPr>
              <w:t>World consumption</w:t>
            </w:r>
            <w:r w:rsidRPr="00AC0C2F">
              <w:rPr>
                <w:rFonts w:eastAsia="Times New Roman"/>
                <w:b/>
                <w:bCs/>
              </w:rPr>
              <w:br/>
              <w:t>(million</w:t>
            </w:r>
            <w:r>
              <w:rPr>
                <w:rFonts w:eastAsia="Times New Roman"/>
                <w:b/>
                <w:bCs/>
              </w:rPr>
              <w:t xml:space="preserve"> metric tons)</w:t>
            </w:r>
          </w:p>
        </w:tc>
        <w:tc>
          <w:tcPr>
            <w:tcW w:w="0" w:type="auto"/>
          </w:tcPr>
          <w:p w:rsidR="00771191" w:rsidRDefault="00771191" w:rsidP="003957B7">
            <w:pPr>
              <w:pStyle w:val="NormalWeb"/>
              <w:jc w:val="center"/>
              <w:rPr>
                <w:rFonts w:eastAsia="Times New Roman"/>
              </w:rPr>
            </w:pPr>
            <w:r w:rsidRPr="00AC0C2F">
              <w:rPr>
                <w:rFonts w:eastAsia="Times New Roman"/>
                <w:b/>
                <w:bCs/>
              </w:rPr>
              <w:t>Notes</w:t>
            </w:r>
          </w:p>
        </w:tc>
      </w:tr>
      <w:tr w:rsidR="003957B7" w:rsidTr="00771191">
        <w:tc>
          <w:tcPr>
            <w:tcW w:w="0" w:type="auto"/>
          </w:tcPr>
          <w:p w:rsidR="00771191" w:rsidRDefault="00771191" w:rsidP="00AC0C2F">
            <w:pPr>
              <w:pStyle w:val="NormalWeb"/>
              <w:rPr>
                <w:rFonts w:eastAsia="Times New Roman"/>
              </w:rPr>
            </w:pPr>
            <w:r>
              <w:rPr>
                <w:rFonts w:eastAsia="Times New Roman"/>
              </w:rPr>
              <w:t xml:space="preserve"> Palm</w:t>
            </w:r>
          </w:p>
        </w:tc>
        <w:tc>
          <w:tcPr>
            <w:tcW w:w="0" w:type="auto"/>
          </w:tcPr>
          <w:p w:rsidR="00771191" w:rsidRDefault="00771191" w:rsidP="00AC0C2F">
            <w:pPr>
              <w:pStyle w:val="NormalWeb"/>
              <w:rPr>
                <w:rFonts w:eastAsia="Times New Roman"/>
              </w:rPr>
            </w:pPr>
            <w:r w:rsidRPr="00AC0C2F">
              <w:rPr>
                <w:rFonts w:eastAsia="Times New Roman"/>
              </w:rPr>
              <w:t>41.31</w:t>
            </w:r>
          </w:p>
        </w:tc>
        <w:tc>
          <w:tcPr>
            <w:tcW w:w="0" w:type="auto"/>
          </w:tcPr>
          <w:p w:rsidR="00771191" w:rsidRDefault="00771191" w:rsidP="00771191">
            <w:pPr>
              <w:pStyle w:val="NormalWeb"/>
              <w:rPr>
                <w:rFonts w:eastAsia="Times New Roman"/>
              </w:rPr>
            </w:pPr>
            <w:r w:rsidRPr="00AC0C2F">
              <w:rPr>
                <w:rFonts w:eastAsia="Times New Roman"/>
              </w:rPr>
              <w:t xml:space="preserve">The most widely produced </w:t>
            </w:r>
            <w:r>
              <w:rPr>
                <w:rFonts w:eastAsia="Times New Roman"/>
              </w:rPr>
              <w:t>tropical</w:t>
            </w:r>
            <w:r w:rsidRPr="00AC0C2F">
              <w:rPr>
                <w:rFonts w:eastAsia="Times New Roman"/>
              </w:rPr>
              <w:t xml:space="preserve"> oil, also used to make </w:t>
            </w:r>
            <w:r>
              <w:rPr>
                <w:rFonts w:eastAsia="Times New Roman"/>
              </w:rPr>
              <w:t>biofuel</w:t>
            </w:r>
          </w:p>
        </w:tc>
      </w:tr>
      <w:tr w:rsidR="003957B7" w:rsidTr="00771191">
        <w:tc>
          <w:tcPr>
            <w:tcW w:w="0" w:type="auto"/>
          </w:tcPr>
          <w:p w:rsidR="00771191" w:rsidRDefault="00771191" w:rsidP="00AC0C2F">
            <w:pPr>
              <w:pStyle w:val="NormalWeb"/>
              <w:rPr>
                <w:rFonts w:eastAsia="Times New Roman"/>
              </w:rPr>
            </w:pPr>
            <w:r>
              <w:rPr>
                <w:rFonts w:eastAsia="Times New Roman"/>
              </w:rPr>
              <w:t>Soybean</w:t>
            </w:r>
          </w:p>
        </w:tc>
        <w:tc>
          <w:tcPr>
            <w:tcW w:w="0" w:type="auto"/>
          </w:tcPr>
          <w:p w:rsidR="00771191" w:rsidRDefault="00771191" w:rsidP="00AC0C2F">
            <w:pPr>
              <w:pStyle w:val="NormalWeb"/>
              <w:rPr>
                <w:rFonts w:eastAsia="Times New Roman"/>
              </w:rPr>
            </w:pPr>
            <w:r w:rsidRPr="00AC0C2F">
              <w:rPr>
                <w:rFonts w:eastAsia="Times New Roman"/>
              </w:rPr>
              <w:t>41.28</w:t>
            </w:r>
          </w:p>
        </w:tc>
        <w:tc>
          <w:tcPr>
            <w:tcW w:w="0" w:type="auto"/>
          </w:tcPr>
          <w:p w:rsidR="00771191" w:rsidRDefault="00771191" w:rsidP="00AC0C2F">
            <w:pPr>
              <w:pStyle w:val="NormalWeb"/>
              <w:rPr>
                <w:rFonts w:eastAsia="Times New Roman"/>
              </w:rPr>
            </w:pPr>
            <w:r w:rsidRPr="00AC0C2F">
              <w:rPr>
                <w:rFonts w:eastAsia="Times New Roman"/>
              </w:rPr>
              <w:t>Accounts for about half of worldwide edible oil production</w:t>
            </w:r>
          </w:p>
        </w:tc>
      </w:tr>
      <w:tr w:rsidR="003957B7" w:rsidTr="00771191">
        <w:tc>
          <w:tcPr>
            <w:tcW w:w="0" w:type="auto"/>
          </w:tcPr>
          <w:p w:rsidR="00771191" w:rsidRDefault="00771191" w:rsidP="00AC0C2F">
            <w:pPr>
              <w:pStyle w:val="NormalWeb"/>
              <w:rPr>
                <w:rFonts w:eastAsia="Times New Roman"/>
              </w:rPr>
            </w:pPr>
            <w:r>
              <w:rPr>
                <w:rFonts w:eastAsia="Times New Roman"/>
              </w:rPr>
              <w:t>Rapeseed</w:t>
            </w:r>
          </w:p>
        </w:tc>
        <w:tc>
          <w:tcPr>
            <w:tcW w:w="0" w:type="auto"/>
          </w:tcPr>
          <w:p w:rsidR="00771191" w:rsidRDefault="00771191" w:rsidP="00AC0C2F">
            <w:pPr>
              <w:pStyle w:val="NormalWeb"/>
              <w:rPr>
                <w:rFonts w:eastAsia="Times New Roman"/>
              </w:rPr>
            </w:pPr>
            <w:r w:rsidRPr="00AC0C2F">
              <w:rPr>
                <w:rFonts w:eastAsia="Times New Roman"/>
              </w:rPr>
              <w:t>18.24</w:t>
            </w:r>
          </w:p>
        </w:tc>
        <w:tc>
          <w:tcPr>
            <w:tcW w:w="0" w:type="auto"/>
          </w:tcPr>
          <w:p w:rsidR="00771191" w:rsidRDefault="00771191" w:rsidP="003957B7">
            <w:pPr>
              <w:pStyle w:val="NormalWeb"/>
              <w:rPr>
                <w:rFonts w:eastAsia="Times New Roman"/>
              </w:rPr>
            </w:pPr>
            <w:r w:rsidRPr="00AC0C2F">
              <w:rPr>
                <w:rFonts w:eastAsia="Times New Roman"/>
              </w:rPr>
              <w:t xml:space="preserve">One of the most widely used cooking oils, </w:t>
            </w:r>
            <w:r w:rsidR="003957B7">
              <w:rPr>
                <w:rFonts w:eastAsia="Times New Roman"/>
              </w:rPr>
              <w:t>canola</w:t>
            </w:r>
            <w:r w:rsidRPr="00AC0C2F">
              <w:rPr>
                <w:rFonts w:eastAsia="Times New Roman"/>
              </w:rPr>
              <w:t xml:space="preserve"> is a variety (</w:t>
            </w:r>
            <w:r w:rsidR="003957B7">
              <w:rPr>
                <w:rFonts w:eastAsia="Times New Roman"/>
              </w:rPr>
              <w:t>cultivar</w:t>
            </w:r>
            <w:r w:rsidRPr="00AC0C2F">
              <w:rPr>
                <w:rFonts w:eastAsia="Times New Roman"/>
              </w:rPr>
              <w:t>) of rapeseed</w:t>
            </w:r>
          </w:p>
        </w:tc>
      </w:tr>
      <w:tr w:rsidR="003957B7" w:rsidTr="00771191">
        <w:tc>
          <w:tcPr>
            <w:tcW w:w="0" w:type="auto"/>
          </w:tcPr>
          <w:p w:rsidR="00771191" w:rsidRDefault="00771191" w:rsidP="00771191">
            <w:pPr>
              <w:pStyle w:val="NormalWeb"/>
              <w:rPr>
                <w:rFonts w:eastAsia="Times New Roman"/>
              </w:rPr>
            </w:pPr>
            <w:r>
              <w:rPr>
                <w:rFonts w:eastAsia="Times New Roman"/>
              </w:rPr>
              <w:t xml:space="preserve">Sunflower seed </w:t>
            </w:r>
          </w:p>
        </w:tc>
        <w:tc>
          <w:tcPr>
            <w:tcW w:w="0" w:type="auto"/>
          </w:tcPr>
          <w:p w:rsidR="00771191" w:rsidRDefault="00771191" w:rsidP="00AC0C2F">
            <w:pPr>
              <w:pStyle w:val="NormalWeb"/>
              <w:rPr>
                <w:rFonts w:eastAsia="Times New Roman"/>
              </w:rPr>
            </w:pPr>
            <w:r w:rsidRPr="00AC0C2F">
              <w:rPr>
                <w:rFonts w:eastAsia="Times New Roman"/>
              </w:rPr>
              <w:t>9.91</w:t>
            </w:r>
          </w:p>
        </w:tc>
        <w:tc>
          <w:tcPr>
            <w:tcW w:w="0" w:type="auto"/>
          </w:tcPr>
          <w:p w:rsidR="00771191" w:rsidRDefault="00771191" w:rsidP="003957B7">
            <w:pPr>
              <w:pStyle w:val="NormalWeb"/>
              <w:rPr>
                <w:rFonts w:eastAsia="Times New Roman"/>
              </w:rPr>
            </w:pPr>
            <w:r w:rsidRPr="00AC0C2F">
              <w:rPr>
                <w:rFonts w:eastAsia="Times New Roman"/>
              </w:rPr>
              <w:t xml:space="preserve">A common cooking oil, also used to make </w:t>
            </w:r>
            <w:r w:rsidR="003957B7">
              <w:rPr>
                <w:rFonts w:eastAsia="Times New Roman"/>
              </w:rPr>
              <w:t>biodiesel</w:t>
            </w:r>
          </w:p>
        </w:tc>
      </w:tr>
      <w:tr w:rsidR="003957B7" w:rsidTr="00771191">
        <w:tc>
          <w:tcPr>
            <w:tcW w:w="0" w:type="auto"/>
          </w:tcPr>
          <w:p w:rsidR="00771191" w:rsidRDefault="00771191" w:rsidP="00771191">
            <w:pPr>
              <w:pStyle w:val="NormalWeb"/>
              <w:rPr>
                <w:rFonts w:eastAsia="Times New Roman"/>
              </w:rPr>
            </w:pPr>
            <w:r>
              <w:rPr>
                <w:rFonts w:eastAsia="Times New Roman"/>
              </w:rPr>
              <w:t>peanut</w:t>
            </w:r>
          </w:p>
        </w:tc>
        <w:tc>
          <w:tcPr>
            <w:tcW w:w="0" w:type="auto"/>
          </w:tcPr>
          <w:p w:rsidR="00771191" w:rsidRDefault="00771191" w:rsidP="00AC0C2F">
            <w:pPr>
              <w:pStyle w:val="NormalWeb"/>
              <w:rPr>
                <w:rFonts w:eastAsia="Times New Roman"/>
              </w:rPr>
            </w:pPr>
            <w:r w:rsidRPr="00AC0C2F">
              <w:rPr>
                <w:rFonts w:eastAsia="Times New Roman"/>
              </w:rPr>
              <w:t>4.82</w:t>
            </w:r>
          </w:p>
        </w:tc>
        <w:tc>
          <w:tcPr>
            <w:tcW w:w="0" w:type="auto"/>
          </w:tcPr>
          <w:p w:rsidR="00771191" w:rsidRDefault="00771191" w:rsidP="00AC0C2F">
            <w:pPr>
              <w:pStyle w:val="NormalWeb"/>
              <w:rPr>
                <w:rFonts w:eastAsia="Times New Roman"/>
              </w:rPr>
            </w:pPr>
            <w:r w:rsidRPr="00AC0C2F">
              <w:rPr>
                <w:rFonts w:eastAsia="Times New Roman"/>
              </w:rPr>
              <w:t>Mild-flavored cooking oil</w:t>
            </w:r>
          </w:p>
        </w:tc>
      </w:tr>
      <w:tr w:rsidR="003957B7" w:rsidTr="00771191">
        <w:tc>
          <w:tcPr>
            <w:tcW w:w="0" w:type="auto"/>
          </w:tcPr>
          <w:p w:rsidR="00771191" w:rsidRDefault="00771191" w:rsidP="00771191">
            <w:pPr>
              <w:pStyle w:val="NormalWeb"/>
              <w:rPr>
                <w:rFonts w:eastAsia="Times New Roman"/>
              </w:rPr>
            </w:pPr>
            <w:r>
              <w:rPr>
                <w:rFonts w:eastAsia="Times New Roman"/>
              </w:rPr>
              <w:t>cottonseed</w:t>
            </w:r>
          </w:p>
        </w:tc>
        <w:tc>
          <w:tcPr>
            <w:tcW w:w="0" w:type="auto"/>
          </w:tcPr>
          <w:p w:rsidR="00771191" w:rsidRDefault="00771191" w:rsidP="00AC0C2F">
            <w:pPr>
              <w:pStyle w:val="NormalWeb"/>
              <w:rPr>
                <w:rFonts w:eastAsia="Times New Roman"/>
              </w:rPr>
            </w:pPr>
            <w:r w:rsidRPr="00AC0C2F">
              <w:rPr>
                <w:rFonts w:eastAsia="Times New Roman"/>
              </w:rPr>
              <w:t>4.99</w:t>
            </w:r>
          </w:p>
        </w:tc>
        <w:tc>
          <w:tcPr>
            <w:tcW w:w="0" w:type="auto"/>
          </w:tcPr>
          <w:p w:rsidR="00771191" w:rsidRDefault="00771191" w:rsidP="00AC0C2F">
            <w:pPr>
              <w:pStyle w:val="NormalWeb"/>
              <w:rPr>
                <w:rFonts w:eastAsia="Times New Roman"/>
              </w:rPr>
            </w:pPr>
            <w:r w:rsidRPr="00AC0C2F">
              <w:rPr>
                <w:rFonts w:eastAsia="Times New Roman"/>
              </w:rPr>
              <w:t>A major food oil, often used in industrial food processing</w:t>
            </w:r>
          </w:p>
        </w:tc>
      </w:tr>
      <w:tr w:rsidR="003957B7" w:rsidTr="00771191">
        <w:tc>
          <w:tcPr>
            <w:tcW w:w="0" w:type="auto"/>
          </w:tcPr>
          <w:p w:rsidR="00771191" w:rsidRDefault="00771191" w:rsidP="00771191">
            <w:pPr>
              <w:pStyle w:val="NormalWeb"/>
              <w:rPr>
                <w:rFonts w:eastAsia="Times New Roman"/>
              </w:rPr>
            </w:pPr>
            <w:r>
              <w:rPr>
                <w:rFonts w:eastAsia="Times New Roman"/>
              </w:rPr>
              <w:t xml:space="preserve">Palm Kernel </w:t>
            </w:r>
          </w:p>
        </w:tc>
        <w:tc>
          <w:tcPr>
            <w:tcW w:w="0" w:type="auto"/>
          </w:tcPr>
          <w:p w:rsidR="00771191" w:rsidRDefault="00771191" w:rsidP="00AC0C2F">
            <w:pPr>
              <w:pStyle w:val="NormalWeb"/>
              <w:rPr>
                <w:rFonts w:eastAsia="Times New Roman"/>
              </w:rPr>
            </w:pPr>
            <w:r w:rsidRPr="00AC0C2F">
              <w:rPr>
                <w:rFonts w:eastAsia="Times New Roman"/>
              </w:rPr>
              <w:t>4.85</w:t>
            </w:r>
          </w:p>
        </w:tc>
        <w:tc>
          <w:tcPr>
            <w:tcW w:w="0" w:type="auto"/>
          </w:tcPr>
          <w:p w:rsidR="00771191" w:rsidRDefault="00771191" w:rsidP="003957B7">
            <w:pPr>
              <w:pStyle w:val="NormalWeb"/>
              <w:rPr>
                <w:rFonts w:eastAsia="Times New Roman"/>
              </w:rPr>
            </w:pPr>
            <w:r w:rsidRPr="00AC0C2F">
              <w:rPr>
                <w:rFonts w:eastAsia="Times New Roman"/>
              </w:rPr>
              <w:t xml:space="preserve">From the </w:t>
            </w:r>
            <w:r w:rsidR="003957B7">
              <w:rPr>
                <w:rFonts w:eastAsia="Times New Roman"/>
              </w:rPr>
              <w:t>seed</w:t>
            </w:r>
            <w:r w:rsidRPr="00AC0C2F">
              <w:rPr>
                <w:rFonts w:eastAsia="Times New Roman"/>
              </w:rPr>
              <w:t xml:space="preserve"> of the African palm tree</w:t>
            </w:r>
          </w:p>
        </w:tc>
      </w:tr>
      <w:tr w:rsidR="003957B7" w:rsidTr="00771191">
        <w:tc>
          <w:tcPr>
            <w:tcW w:w="0" w:type="auto"/>
          </w:tcPr>
          <w:p w:rsidR="00771191" w:rsidRDefault="00771191" w:rsidP="00771191">
            <w:pPr>
              <w:pStyle w:val="NormalWeb"/>
              <w:rPr>
                <w:rFonts w:eastAsia="Times New Roman"/>
              </w:rPr>
            </w:pPr>
            <w:r>
              <w:rPr>
                <w:rFonts w:eastAsia="Times New Roman"/>
              </w:rPr>
              <w:t>Coconut</w:t>
            </w:r>
          </w:p>
        </w:tc>
        <w:tc>
          <w:tcPr>
            <w:tcW w:w="0" w:type="auto"/>
          </w:tcPr>
          <w:p w:rsidR="00771191" w:rsidRDefault="00771191" w:rsidP="00AC0C2F">
            <w:pPr>
              <w:pStyle w:val="NormalWeb"/>
              <w:rPr>
                <w:rFonts w:eastAsia="Times New Roman"/>
              </w:rPr>
            </w:pPr>
            <w:r w:rsidRPr="00AC0C2F">
              <w:rPr>
                <w:rFonts w:eastAsia="Times New Roman"/>
              </w:rPr>
              <w:t>3.48</w:t>
            </w:r>
          </w:p>
        </w:tc>
        <w:tc>
          <w:tcPr>
            <w:tcW w:w="0" w:type="auto"/>
          </w:tcPr>
          <w:p w:rsidR="00771191" w:rsidRDefault="00771191" w:rsidP="003957B7">
            <w:pPr>
              <w:pStyle w:val="NormalWeb"/>
              <w:rPr>
                <w:rFonts w:eastAsia="Times New Roman"/>
              </w:rPr>
            </w:pPr>
            <w:r w:rsidRPr="00AC0C2F">
              <w:rPr>
                <w:rFonts w:eastAsia="Times New Roman"/>
              </w:rPr>
              <w:t xml:space="preserve">Used in </w:t>
            </w:r>
            <w:r w:rsidR="003957B7">
              <w:rPr>
                <w:rFonts w:eastAsia="Times New Roman"/>
              </w:rPr>
              <w:t>soaps</w:t>
            </w:r>
            <w:r w:rsidRPr="00AC0C2F">
              <w:rPr>
                <w:rFonts w:eastAsia="Times New Roman"/>
              </w:rPr>
              <w:t xml:space="preserve"> and cooking</w:t>
            </w:r>
          </w:p>
        </w:tc>
      </w:tr>
      <w:tr w:rsidR="003957B7" w:rsidTr="008A20C9">
        <w:tc>
          <w:tcPr>
            <w:tcW w:w="0" w:type="auto"/>
          </w:tcPr>
          <w:p w:rsidR="00771191" w:rsidRDefault="00771191" w:rsidP="00771191">
            <w:pPr>
              <w:pStyle w:val="NormalWeb"/>
              <w:rPr>
                <w:rFonts w:eastAsia="Times New Roman"/>
              </w:rPr>
            </w:pPr>
            <w:r>
              <w:rPr>
                <w:rFonts w:eastAsia="Times New Roman"/>
              </w:rPr>
              <w:t xml:space="preserve">Olive </w:t>
            </w:r>
          </w:p>
        </w:tc>
        <w:tc>
          <w:tcPr>
            <w:tcW w:w="0" w:type="auto"/>
          </w:tcPr>
          <w:p w:rsidR="00771191" w:rsidRDefault="00771191" w:rsidP="00AC0C2F">
            <w:pPr>
              <w:pStyle w:val="NormalWeb"/>
              <w:rPr>
                <w:rFonts w:eastAsia="Times New Roman"/>
              </w:rPr>
            </w:pPr>
            <w:r w:rsidRPr="00AC0C2F">
              <w:rPr>
                <w:rFonts w:eastAsia="Times New Roman"/>
              </w:rPr>
              <w:t>2.84</w:t>
            </w:r>
          </w:p>
        </w:tc>
        <w:tc>
          <w:tcPr>
            <w:tcW w:w="0" w:type="auto"/>
            <w:vAlign w:val="center"/>
          </w:tcPr>
          <w:p w:rsidR="00771191" w:rsidRPr="00AC0C2F" w:rsidRDefault="00771191" w:rsidP="003957B7">
            <w:pPr>
              <w:rPr>
                <w:rFonts w:ascii="Times New Roman" w:eastAsia="Times New Roman" w:hAnsi="Times New Roman" w:cs="Times New Roman"/>
                <w:sz w:val="24"/>
                <w:szCs w:val="24"/>
              </w:rPr>
            </w:pPr>
            <w:r w:rsidRPr="00AC0C2F">
              <w:rPr>
                <w:rFonts w:ascii="Times New Roman" w:eastAsia="Times New Roman" w:hAnsi="Times New Roman" w:cs="Times New Roman"/>
                <w:sz w:val="24"/>
                <w:szCs w:val="24"/>
              </w:rPr>
              <w:t xml:space="preserve">Used in </w:t>
            </w:r>
            <w:r>
              <w:rPr>
                <w:rFonts w:ascii="Times New Roman" w:eastAsia="Times New Roman" w:hAnsi="Times New Roman" w:cs="Times New Roman"/>
                <w:sz w:val="24"/>
                <w:szCs w:val="24"/>
              </w:rPr>
              <w:t>cooking</w:t>
            </w:r>
            <w:r w:rsidRPr="00AC0C2F">
              <w:rPr>
                <w:rFonts w:ascii="Times New Roman" w:eastAsia="Times New Roman" w:hAnsi="Times New Roman" w:cs="Times New Roman"/>
                <w:sz w:val="24"/>
                <w:szCs w:val="24"/>
              </w:rPr>
              <w:t>,</w:t>
            </w:r>
            <w:r w:rsidR="003957B7">
              <w:rPr>
                <w:rFonts w:ascii="Times New Roman" w:eastAsia="Times New Roman" w:hAnsi="Times New Roman" w:cs="Times New Roman"/>
                <w:sz w:val="24"/>
                <w:szCs w:val="24"/>
              </w:rPr>
              <w:t xml:space="preserve"> cosmetics</w:t>
            </w:r>
            <w:r w:rsidRPr="00AC0C2F">
              <w:rPr>
                <w:rFonts w:ascii="Times New Roman" w:eastAsia="Times New Roman" w:hAnsi="Times New Roman" w:cs="Times New Roman"/>
                <w:sz w:val="24"/>
                <w:szCs w:val="24"/>
              </w:rPr>
              <w:t>,</w:t>
            </w:r>
            <w:r w:rsidR="003957B7">
              <w:rPr>
                <w:rFonts w:ascii="Times New Roman" w:eastAsia="Times New Roman" w:hAnsi="Times New Roman" w:cs="Times New Roman"/>
                <w:sz w:val="24"/>
                <w:szCs w:val="24"/>
              </w:rPr>
              <w:t xml:space="preserve"> soaps</w:t>
            </w:r>
            <w:r w:rsidRPr="00AC0C2F">
              <w:rPr>
                <w:rFonts w:ascii="Times New Roman" w:eastAsia="Times New Roman" w:hAnsi="Times New Roman" w:cs="Times New Roman"/>
                <w:sz w:val="24"/>
                <w:szCs w:val="24"/>
              </w:rPr>
              <w:t xml:space="preserve"> and as a</w:t>
            </w:r>
            <w:r w:rsidR="003957B7">
              <w:rPr>
                <w:rFonts w:ascii="Times New Roman" w:eastAsia="Times New Roman" w:hAnsi="Times New Roman" w:cs="Times New Roman"/>
                <w:sz w:val="24"/>
                <w:szCs w:val="24"/>
              </w:rPr>
              <w:t xml:space="preserve"> fuel </w:t>
            </w:r>
            <w:r w:rsidRPr="00AC0C2F">
              <w:rPr>
                <w:rFonts w:ascii="Times New Roman" w:eastAsia="Times New Roman" w:hAnsi="Times New Roman" w:cs="Times New Roman"/>
                <w:sz w:val="24"/>
                <w:szCs w:val="24"/>
              </w:rPr>
              <w:t>for traditional</w:t>
            </w:r>
            <w:r w:rsidR="003957B7">
              <w:rPr>
                <w:rFonts w:ascii="Times New Roman" w:eastAsia="Times New Roman" w:hAnsi="Times New Roman" w:cs="Times New Roman"/>
                <w:sz w:val="24"/>
                <w:szCs w:val="24"/>
              </w:rPr>
              <w:t xml:space="preserve"> oil lamps</w:t>
            </w:r>
            <w:r w:rsidR="003957B7" w:rsidRPr="00AC0C2F">
              <w:rPr>
                <w:rFonts w:ascii="Times New Roman" w:eastAsia="Times New Roman" w:hAnsi="Times New Roman" w:cs="Times New Roman"/>
                <w:sz w:val="24"/>
                <w:szCs w:val="24"/>
              </w:rPr>
              <w:t xml:space="preserve"> </w:t>
            </w:r>
          </w:p>
        </w:tc>
      </w:tr>
    </w:tbl>
    <w:p w:rsidR="00771191" w:rsidRPr="00AC0C2F" w:rsidRDefault="00771191" w:rsidP="00AC0C2F">
      <w:pPr>
        <w:pStyle w:val="NormalWeb"/>
        <w:rPr>
          <w:rFonts w:eastAsia="Times New Roman"/>
        </w:rPr>
      </w:pPr>
    </w:p>
    <w:p w:rsidR="003957B7" w:rsidRPr="003957B7" w:rsidRDefault="003957B7" w:rsidP="003957B7">
      <w:pPr>
        <w:ind w:firstLine="540"/>
        <w:rPr>
          <w:rFonts w:ascii="Times New Roman" w:hAnsi="Times New Roman" w:cs="Times New Roman"/>
          <w:sz w:val="24"/>
          <w:szCs w:val="24"/>
        </w:rPr>
      </w:pPr>
      <w:r w:rsidRPr="003957B7">
        <w:rPr>
          <w:rFonts w:ascii="Times New Roman" w:hAnsi="Times New Roman" w:cs="Times New Roman"/>
          <w:sz w:val="24"/>
          <w:szCs w:val="24"/>
        </w:rPr>
        <w:t>Note that these figures include industrial and animal feed use. The majority of European rapeseed oil production is used to produce biodiesel, or used directly as fuel in diesel cars which may require modification to heat the oil to reduce its higher viscosity. The suitability of the fuel should come as little surprise, as Rudolf Diesel originally designed h</w:t>
      </w:r>
      <w:r>
        <w:rPr>
          <w:rFonts w:ascii="Times New Roman" w:hAnsi="Times New Roman" w:cs="Times New Roman"/>
          <w:sz w:val="24"/>
          <w:szCs w:val="24"/>
        </w:rPr>
        <w:t>is engine to run on peanut oil.</w:t>
      </w:r>
    </w:p>
    <w:p w:rsidR="003957B7" w:rsidRPr="003957B7" w:rsidRDefault="003957B7" w:rsidP="003957B7">
      <w:pPr>
        <w:ind w:firstLine="540"/>
        <w:rPr>
          <w:rFonts w:ascii="Times New Roman" w:hAnsi="Times New Roman" w:cs="Times New Roman"/>
          <w:sz w:val="24"/>
          <w:szCs w:val="24"/>
        </w:rPr>
      </w:pPr>
      <w:r w:rsidRPr="003957B7">
        <w:rPr>
          <w:rFonts w:ascii="Times New Roman" w:hAnsi="Times New Roman" w:cs="Times New Roman"/>
          <w:sz w:val="24"/>
          <w:szCs w:val="24"/>
        </w:rPr>
        <w:t>Other significant triglyceride oils include:</w:t>
      </w:r>
    </w:p>
    <w:p w:rsidR="003957B7" w:rsidRPr="003957B7" w:rsidRDefault="003957B7" w:rsidP="003957B7">
      <w:pPr>
        <w:pStyle w:val="ListParagraph"/>
        <w:numPr>
          <w:ilvl w:val="0"/>
          <w:numId w:val="5"/>
        </w:numPr>
        <w:rPr>
          <w:rFonts w:ascii="Times New Roman" w:hAnsi="Times New Roman" w:cs="Times New Roman"/>
          <w:sz w:val="24"/>
          <w:szCs w:val="24"/>
        </w:rPr>
      </w:pPr>
      <w:r w:rsidRPr="003957B7">
        <w:rPr>
          <w:rFonts w:ascii="Times New Roman" w:hAnsi="Times New Roman" w:cs="Times New Roman"/>
          <w:sz w:val="24"/>
          <w:szCs w:val="24"/>
        </w:rPr>
        <w:t>Corn oil, one of the most common cooking oils. As of 2006 the US produced about 1.09 million metric tons of corn oil, which is used for cooking oil, salad dressing, margarine, mayonnaise, prepared goods like spaghetti sauce and baking mixes, and to fry prepared foods like potato chips and French fries.</w:t>
      </w:r>
    </w:p>
    <w:p w:rsidR="003957B7" w:rsidRDefault="003957B7" w:rsidP="003957B7">
      <w:pPr>
        <w:pStyle w:val="ListParagraph"/>
        <w:numPr>
          <w:ilvl w:val="0"/>
          <w:numId w:val="4"/>
        </w:numPr>
        <w:rPr>
          <w:rFonts w:ascii="Times New Roman" w:hAnsi="Times New Roman" w:cs="Times New Roman"/>
          <w:sz w:val="24"/>
          <w:szCs w:val="24"/>
        </w:rPr>
      </w:pPr>
      <w:r w:rsidRPr="003957B7">
        <w:rPr>
          <w:rFonts w:ascii="Times New Roman" w:hAnsi="Times New Roman" w:cs="Times New Roman"/>
          <w:sz w:val="24"/>
          <w:szCs w:val="24"/>
        </w:rPr>
        <w:t>Grape seed oil, used in cooking and cosmetics</w:t>
      </w:r>
    </w:p>
    <w:p w:rsidR="003957B7" w:rsidRDefault="003957B7" w:rsidP="003957B7">
      <w:pPr>
        <w:pStyle w:val="ListParagraph"/>
        <w:numPr>
          <w:ilvl w:val="0"/>
          <w:numId w:val="4"/>
        </w:numPr>
        <w:rPr>
          <w:rFonts w:ascii="Times New Roman" w:hAnsi="Times New Roman" w:cs="Times New Roman"/>
          <w:sz w:val="24"/>
          <w:szCs w:val="24"/>
        </w:rPr>
      </w:pPr>
      <w:r w:rsidRPr="003957B7">
        <w:rPr>
          <w:rFonts w:ascii="Times New Roman" w:hAnsi="Times New Roman" w:cs="Times New Roman"/>
          <w:sz w:val="24"/>
          <w:szCs w:val="24"/>
        </w:rPr>
        <w:t>Hazelnut and other nut oils</w:t>
      </w:r>
    </w:p>
    <w:p w:rsidR="003957B7" w:rsidRDefault="003957B7" w:rsidP="003957B7">
      <w:pPr>
        <w:pStyle w:val="ListParagraph"/>
        <w:numPr>
          <w:ilvl w:val="0"/>
          <w:numId w:val="4"/>
        </w:numPr>
        <w:rPr>
          <w:rFonts w:ascii="Times New Roman" w:hAnsi="Times New Roman" w:cs="Times New Roman"/>
          <w:sz w:val="24"/>
          <w:szCs w:val="24"/>
        </w:rPr>
      </w:pPr>
      <w:r w:rsidRPr="003957B7">
        <w:rPr>
          <w:rFonts w:ascii="Times New Roman" w:hAnsi="Times New Roman" w:cs="Times New Roman"/>
          <w:sz w:val="24"/>
          <w:szCs w:val="24"/>
        </w:rPr>
        <w:t>Linseed oil, from flax seeds</w:t>
      </w:r>
      <w:r>
        <w:rPr>
          <w:rFonts w:ascii="Times New Roman" w:hAnsi="Times New Roman" w:cs="Times New Roman"/>
          <w:sz w:val="24"/>
          <w:szCs w:val="24"/>
        </w:rPr>
        <w:t xml:space="preserve"> </w:t>
      </w:r>
    </w:p>
    <w:p w:rsidR="003957B7" w:rsidRDefault="003957B7" w:rsidP="003957B7">
      <w:pPr>
        <w:pStyle w:val="ListParagraph"/>
        <w:numPr>
          <w:ilvl w:val="0"/>
          <w:numId w:val="4"/>
        </w:numPr>
        <w:rPr>
          <w:rFonts w:ascii="Times New Roman" w:hAnsi="Times New Roman" w:cs="Times New Roman"/>
          <w:sz w:val="24"/>
          <w:szCs w:val="24"/>
        </w:rPr>
      </w:pPr>
      <w:r w:rsidRPr="003957B7">
        <w:rPr>
          <w:rFonts w:ascii="Times New Roman" w:hAnsi="Times New Roman" w:cs="Times New Roman"/>
          <w:sz w:val="24"/>
          <w:szCs w:val="24"/>
        </w:rPr>
        <w:t>Rice bran oil, from rice grains</w:t>
      </w:r>
    </w:p>
    <w:p w:rsidR="003957B7" w:rsidRDefault="003957B7" w:rsidP="003957B7">
      <w:pPr>
        <w:pStyle w:val="ListParagraph"/>
        <w:numPr>
          <w:ilvl w:val="0"/>
          <w:numId w:val="4"/>
        </w:numPr>
        <w:rPr>
          <w:rFonts w:ascii="Times New Roman" w:hAnsi="Times New Roman" w:cs="Times New Roman"/>
          <w:sz w:val="24"/>
          <w:szCs w:val="24"/>
        </w:rPr>
      </w:pPr>
      <w:r w:rsidRPr="003957B7">
        <w:rPr>
          <w:rFonts w:ascii="Times New Roman" w:hAnsi="Times New Roman" w:cs="Times New Roman"/>
          <w:sz w:val="24"/>
          <w:szCs w:val="24"/>
        </w:rPr>
        <w:t>Safflower oil, a flavorless and colorless cooking oil</w:t>
      </w:r>
    </w:p>
    <w:p w:rsidR="00AC0C2F" w:rsidRDefault="003957B7" w:rsidP="003957B7">
      <w:pPr>
        <w:pStyle w:val="ListParagraph"/>
        <w:numPr>
          <w:ilvl w:val="0"/>
          <w:numId w:val="4"/>
        </w:numPr>
        <w:rPr>
          <w:rFonts w:ascii="Times New Roman" w:hAnsi="Times New Roman" w:cs="Times New Roman"/>
          <w:sz w:val="24"/>
          <w:szCs w:val="24"/>
        </w:rPr>
      </w:pPr>
      <w:r w:rsidRPr="003957B7">
        <w:rPr>
          <w:rFonts w:ascii="Times New Roman" w:hAnsi="Times New Roman" w:cs="Times New Roman"/>
          <w:sz w:val="24"/>
          <w:szCs w:val="24"/>
        </w:rPr>
        <w:t>Sesame oil, used as a cooking oil, and as a massage oil, particularly in India</w:t>
      </w:r>
    </w:p>
    <w:p w:rsidR="00601904" w:rsidRPr="00601904" w:rsidRDefault="00601904" w:rsidP="00601904">
      <w:pPr>
        <w:rPr>
          <w:rFonts w:ascii="Times New Roman" w:hAnsi="Times New Roman" w:cs="Times New Roman"/>
          <w:b/>
          <w:sz w:val="24"/>
          <w:szCs w:val="24"/>
        </w:rPr>
      </w:pPr>
      <w:r w:rsidRPr="00601904">
        <w:rPr>
          <w:rFonts w:ascii="Times New Roman" w:hAnsi="Times New Roman" w:cs="Times New Roman"/>
          <w:b/>
          <w:sz w:val="24"/>
          <w:szCs w:val="24"/>
        </w:rPr>
        <w:t>Used Oil or Recycle Oil</w:t>
      </w:r>
    </w:p>
    <w:p w:rsidR="00601904" w:rsidRDefault="00601904" w:rsidP="00601904">
      <w:pPr>
        <w:ind w:firstLine="540"/>
        <w:rPr>
          <w:rFonts w:ascii="Times New Roman" w:hAnsi="Times New Roman" w:cs="Times New Roman"/>
          <w:sz w:val="24"/>
          <w:szCs w:val="24"/>
        </w:rPr>
      </w:pPr>
      <w:r w:rsidRPr="00601904">
        <w:rPr>
          <w:rFonts w:ascii="Times New Roman" w:hAnsi="Times New Roman" w:cs="Times New Roman"/>
          <w:sz w:val="24"/>
          <w:szCs w:val="24"/>
        </w:rPr>
        <w:t>A large quantity of used vegetable oil is produced and recycled, mainly from industrial deep fryers in potato processing plants, snack food factories and fast food restaurants.</w:t>
      </w:r>
    </w:p>
    <w:p w:rsidR="00601904" w:rsidRDefault="00601904" w:rsidP="00601904">
      <w:pPr>
        <w:ind w:firstLine="540"/>
        <w:rPr>
          <w:rFonts w:ascii="Times New Roman" w:hAnsi="Times New Roman" w:cs="Times New Roman"/>
          <w:sz w:val="24"/>
          <w:szCs w:val="24"/>
        </w:rPr>
      </w:pPr>
      <w:r w:rsidRPr="00601904">
        <w:rPr>
          <w:rFonts w:ascii="Times New Roman" w:hAnsi="Times New Roman" w:cs="Times New Roman"/>
          <w:sz w:val="24"/>
          <w:szCs w:val="24"/>
        </w:rPr>
        <w:t>Recycled oil has numerous uses, including use as a direct fuel, as well as in the production of biodiesel, soap, animal feed, pet food, detergent, and cosmetics. It's traded a</w:t>
      </w:r>
      <w:r>
        <w:rPr>
          <w:rFonts w:ascii="Times New Roman" w:hAnsi="Times New Roman" w:cs="Times New Roman"/>
          <w:sz w:val="24"/>
          <w:szCs w:val="24"/>
        </w:rPr>
        <w:t>s the commodity, yellow grease.</w:t>
      </w:r>
    </w:p>
    <w:p w:rsidR="00601904" w:rsidRPr="00601904" w:rsidRDefault="00601904" w:rsidP="00601904">
      <w:pPr>
        <w:ind w:firstLine="540"/>
        <w:rPr>
          <w:rFonts w:ascii="Times New Roman" w:hAnsi="Times New Roman" w:cs="Times New Roman"/>
          <w:sz w:val="24"/>
          <w:szCs w:val="24"/>
        </w:rPr>
      </w:pPr>
      <w:r w:rsidRPr="00601904">
        <w:rPr>
          <w:rFonts w:ascii="Times New Roman" w:hAnsi="Times New Roman" w:cs="Times New Roman"/>
          <w:sz w:val="24"/>
          <w:szCs w:val="24"/>
        </w:rPr>
        <w:t>Since 2002, an increasing number of European Union countries have prohibited the inclusion of recycled vegetable oil from catering in animal feed. Used cooking oils from food manufacturing, however, as well as fresh or unused cooking oil, continue to be used in animal feed.</w:t>
      </w:r>
    </w:p>
    <w:p w:rsidR="00601904" w:rsidRPr="00601904" w:rsidRDefault="00601904" w:rsidP="00601904">
      <w:pPr>
        <w:rPr>
          <w:rFonts w:ascii="Times New Roman" w:hAnsi="Times New Roman" w:cs="Times New Roman"/>
          <w:b/>
          <w:sz w:val="24"/>
          <w:szCs w:val="24"/>
        </w:rPr>
      </w:pPr>
      <w:r w:rsidRPr="00601904">
        <w:rPr>
          <w:rFonts w:ascii="Times New Roman" w:hAnsi="Times New Roman" w:cs="Times New Roman"/>
          <w:b/>
          <w:sz w:val="24"/>
          <w:szCs w:val="24"/>
        </w:rPr>
        <w:t>Negative Health Effects</w:t>
      </w:r>
    </w:p>
    <w:p w:rsidR="00601904" w:rsidRDefault="00601904" w:rsidP="00601904">
      <w:pPr>
        <w:ind w:firstLine="540"/>
        <w:rPr>
          <w:rFonts w:ascii="Times New Roman" w:hAnsi="Times New Roman" w:cs="Times New Roman"/>
          <w:sz w:val="24"/>
          <w:szCs w:val="24"/>
        </w:rPr>
      </w:pPr>
      <w:r w:rsidRPr="00601904">
        <w:rPr>
          <w:rFonts w:ascii="Times New Roman" w:hAnsi="Times New Roman" w:cs="Times New Roman"/>
          <w:sz w:val="24"/>
          <w:szCs w:val="24"/>
        </w:rPr>
        <w:t>Hydrogenated oils have been shown to cause what is commonly termed the "double deadly effect", raising the level of LDLs and decreasing the level of HDLs in the blood, increasing the risk of blood clotting inside blood vessels.</w:t>
      </w:r>
    </w:p>
    <w:p w:rsidR="00AC0C2F" w:rsidRDefault="00601904" w:rsidP="00AC0C2F">
      <w:pPr>
        <w:ind w:firstLine="540"/>
        <w:rPr>
          <w:rFonts w:ascii="Times New Roman" w:hAnsi="Times New Roman" w:cs="Times New Roman"/>
          <w:sz w:val="24"/>
          <w:szCs w:val="24"/>
        </w:rPr>
      </w:pPr>
      <w:r w:rsidRPr="00601904">
        <w:rPr>
          <w:rFonts w:ascii="Times New Roman" w:hAnsi="Times New Roman" w:cs="Times New Roman"/>
          <w:sz w:val="24"/>
          <w:szCs w:val="24"/>
        </w:rPr>
        <w:t>A high consumption of omega-6 polyunsaturated fatty acids (PUFAs), which are found in most types of vegetable oil (e.g. soybean oil, corn oil – the most consumed in USA, sunflower oil, etc.) may increase the likelihood that postmenopausal women will develop breast cancer. A similar effect was observed on prostate cancer in mice. Plant-based oils high in monounsaturated fatty acids, such as olive oil, peanut oil, and canola oil, are relatively low in omega-6 PUFAs and can be used in place of high-polyunsaturated oils.</w:t>
      </w:r>
    </w:p>
    <w:p w:rsidR="00601904" w:rsidRDefault="00601904" w:rsidP="00AC0C2F">
      <w:pPr>
        <w:ind w:firstLine="540"/>
        <w:rPr>
          <w:rFonts w:ascii="Times New Roman" w:hAnsi="Times New Roman" w:cs="Times New Roman"/>
          <w:sz w:val="24"/>
          <w:szCs w:val="24"/>
        </w:rPr>
      </w:pPr>
    </w:p>
    <w:p w:rsidR="00490B7F" w:rsidRPr="00490B7F" w:rsidRDefault="00490B7F" w:rsidP="00490B7F">
      <w:pPr>
        <w:ind w:firstLine="540"/>
        <w:rPr>
          <w:rFonts w:ascii="Times New Roman" w:hAnsi="Times New Roman" w:cs="Times New Roman"/>
          <w:b/>
          <w:sz w:val="24"/>
          <w:szCs w:val="24"/>
        </w:rPr>
      </w:pPr>
      <w:r w:rsidRPr="00490B7F">
        <w:rPr>
          <w:rFonts w:ascii="Times New Roman" w:hAnsi="Times New Roman" w:cs="Times New Roman"/>
          <w:b/>
          <w:sz w:val="24"/>
          <w:szCs w:val="24"/>
        </w:rPr>
        <w:t>Loading Cargo</w:t>
      </w:r>
    </w:p>
    <w:p w:rsidR="00490B7F" w:rsidRPr="00490B7F" w:rsidRDefault="00490B7F" w:rsidP="00490B7F">
      <w:pPr>
        <w:ind w:firstLine="540"/>
        <w:rPr>
          <w:rFonts w:ascii="Times New Roman" w:hAnsi="Times New Roman" w:cs="Times New Roman"/>
          <w:sz w:val="24"/>
          <w:szCs w:val="24"/>
        </w:rPr>
      </w:pPr>
      <w:r w:rsidRPr="00490B7F">
        <w:rPr>
          <w:rFonts w:ascii="Times New Roman" w:hAnsi="Times New Roman" w:cs="Times New Roman"/>
          <w:sz w:val="24"/>
          <w:szCs w:val="24"/>
        </w:rPr>
        <w:t xml:space="preserve"> Oil is pumped on and off the ship by way of connections made at the cargo manifold.</w:t>
      </w:r>
    </w:p>
    <w:p w:rsidR="00490B7F" w:rsidRPr="00490B7F" w:rsidRDefault="00490B7F" w:rsidP="00490B7F">
      <w:pPr>
        <w:ind w:firstLine="540"/>
        <w:rPr>
          <w:rFonts w:ascii="Times New Roman" w:hAnsi="Times New Roman" w:cs="Times New Roman"/>
          <w:sz w:val="24"/>
          <w:szCs w:val="24"/>
        </w:rPr>
      </w:pPr>
      <w:r w:rsidRPr="00490B7F">
        <w:rPr>
          <w:rFonts w:ascii="Times New Roman" w:hAnsi="Times New Roman" w:cs="Times New Roman"/>
          <w:sz w:val="24"/>
          <w:szCs w:val="24"/>
        </w:rPr>
        <w:t>Loading an oil tanker consists primarily of pumping cargo into the ship's tanks. As oil enters the tank, the vapors inside the tank must be somehow expelled. Depending on local regulations, the vapors can be expelled into the atmosphere or discharged back to the pumping station by way of a vapor recovery line. It is also common for the ship to move water ballast during the loading of cargo to maintain proper trim.</w:t>
      </w:r>
    </w:p>
    <w:p w:rsidR="00490B7F" w:rsidRPr="00490B7F" w:rsidRDefault="00490B7F" w:rsidP="00490B7F">
      <w:pPr>
        <w:ind w:firstLine="540"/>
        <w:rPr>
          <w:rFonts w:ascii="Times New Roman" w:hAnsi="Times New Roman" w:cs="Times New Roman"/>
          <w:sz w:val="24"/>
          <w:szCs w:val="24"/>
        </w:rPr>
      </w:pPr>
      <w:r w:rsidRPr="00490B7F">
        <w:rPr>
          <w:rFonts w:ascii="Times New Roman" w:hAnsi="Times New Roman" w:cs="Times New Roman"/>
          <w:sz w:val="24"/>
          <w:szCs w:val="24"/>
        </w:rPr>
        <w:t>Loading starts slowly at a low pressure to ensure that equipment is working correctly and that connections are secure. Then a steady pressure is achieved and held until the "topping-off" phase when the tanks are nearly full. Topping off is a very dangerous time in handling oil, and the procedure is handled particularly carefully. Tank-gauging equipment is used to tell the person in charge how much space is left in the tank, and all tankers have at least two independent methods for tank-gauging. As the tanker becomes full, crew members open and close valves to direct the flow of product and maintain close communication with the pumping facility to decrease and finally stop the flow of liquid</w:t>
      </w:r>
    </w:p>
    <w:p w:rsidR="00490B7F" w:rsidRPr="00490B7F" w:rsidRDefault="00490B7F" w:rsidP="00490B7F">
      <w:pPr>
        <w:rPr>
          <w:rFonts w:ascii="Times New Roman" w:hAnsi="Times New Roman" w:cs="Times New Roman"/>
          <w:b/>
          <w:sz w:val="24"/>
          <w:szCs w:val="24"/>
        </w:rPr>
      </w:pPr>
      <w:r w:rsidRPr="00490B7F">
        <w:rPr>
          <w:rFonts w:ascii="Times New Roman" w:hAnsi="Times New Roman" w:cs="Times New Roman"/>
          <w:b/>
          <w:sz w:val="24"/>
          <w:szCs w:val="24"/>
        </w:rPr>
        <w:t>Unloading Cargo</w:t>
      </w:r>
    </w:p>
    <w:p w:rsidR="00601904" w:rsidRDefault="00490B7F" w:rsidP="00490B7F">
      <w:pPr>
        <w:ind w:firstLine="540"/>
        <w:rPr>
          <w:rFonts w:ascii="Times New Roman" w:hAnsi="Times New Roman" w:cs="Times New Roman"/>
          <w:sz w:val="24"/>
          <w:szCs w:val="24"/>
        </w:rPr>
      </w:pPr>
      <w:r w:rsidRPr="00490B7F">
        <w:rPr>
          <w:rFonts w:ascii="Times New Roman" w:hAnsi="Times New Roman" w:cs="Times New Roman"/>
          <w:sz w:val="24"/>
          <w:szCs w:val="24"/>
        </w:rPr>
        <w:t>The process of moving oil off of a tanker is similar to loading, but has some key differences. The first step in the operation is following the same pre</w:t>
      </w:r>
      <w:r>
        <w:rPr>
          <w:rFonts w:ascii="Times New Roman" w:hAnsi="Times New Roman" w:cs="Times New Roman"/>
          <w:sz w:val="24"/>
          <w:szCs w:val="24"/>
        </w:rPr>
        <w:t>-</w:t>
      </w:r>
      <w:r w:rsidRPr="00490B7F">
        <w:rPr>
          <w:rFonts w:ascii="Times New Roman" w:hAnsi="Times New Roman" w:cs="Times New Roman"/>
          <w:sz w:val="24"/>
          <w:szCs w:val="24"/>
        </w:rPr>
        <w:t>transfer procedures as used in loading. When the transfer begins, it is the ship's cargo pumps that are used to move the product ashore. As in loading, the transfer starts at low pressure to ensure that equipment is working correctly and that connections are secure. Then a steady pressure is achieved and held during the operation. While pumping, tank levels are carefully watched and key locations, such as the connection at the cargo manifold and the ship's pump</w:t>
      </w:r>
      <w:r>
        <w:rPr>
          <w:rFonts w:ascii="Times New Roman" w:hAnsi="Times New Roman" w:cs="Times New Roman"/>
          <w:sz w:val="24"/>
          <w:szCs w:val="24"/>
        </w:rPr>
        <w:t xml:space="preserve"> </w:t>
      </w:r>
      <w:r w:rsidRPr="00490B7F">
        <w:rPr>
          <w:rFonts w:ascii="Times New Roman" w:hAnsi="Times New Roman" w:cs="Times New Roman"/>
          <w:sz w:val="24"/>
          <w:szCs w:val="24"/>
        </w:rPr>
        <w:t>room are constantly monitored. Under the direction of the person in charge, crew members open and close valves to direct the flow of product and maintain close communication with the receiving facility to decrease and finally stop the flow of liquid</w:t>
      </w:r>
    </w:p>
    <w:p w:rsidR="007705ED" w:rsidRDefault="00490B7F" w:rsidP="00490B7F">
      <w:pPr>
        <w:rPr>
          <w:rFonts w:ascii="Times New Roman" w:hAnsi="Times New Roman" w:cs="Times New Roman"/>
          <w:b/>
          <w:sz w:val="24"/>
          <w:szCs w:val="24"/>
        </w:rPr>
      </w:pPr>
      <w:r w:rsidRPr="00490B7F">
        <w:rPr>
          <w:rFonts w:ascii="Times New Roman" w:hAnsi="Times New Roman" w:cs="Times New Roman"/>
          <w:b/>
          <w:sz w:val="24"/>
          <w:szCs w:val="24"/>
        </w:rPr>
        <w:t>Storage Facilities</w:t>
      </w:r>
    </w:p>
    <w:p w:rsidR="00490B7F" w:rsidRDefault="00490B7F" w:rsidP="007705ED">
      <w:pPr>
        <w:ind w:firstLine="540"/>
        <w:rPr>
          <w:rFonts w:ascii="Times New Roman" w:hAnsi="Times New Roman" w:cs="Times New Roman"/>
          <w:sz w:val="24"/>
          <w:szCs w:val="24"/>
        </w:rPr>
      </w:pPr>
      <w:r w:rsidRPr="007705ED">
        <w:rPr>
          <w:rFonts w:ascii="Times New Roman" w:hAnsi="Times New Roman" w:cs="Times New Roman"/>
          <w:sz w:val="24"/>
          <w:szCs w:val="24"/>
        </w:rPr>
        <w:t>Vegetable oils are stored in well-washed steel tanks. The tanks are</w:t>
      </w:r>
      <w:r w:rsidR="007705ED">
        <w:rPr>
          <w:rFonts w:ascii="Times New Roman" w:hAnsi="Times New Roman" w:cs="Times New Roman"/>
          <w:sz w:val="24"/>
          <w:szCs w:val="24"/>
        </w:rPr>
        <w:t xml:space="preserve"> </w:t>
      </w:r>
      <w:r w:rsidRPr="007705ED">
        <w:rPr>
          <w:rFonts w:ascii="Times New Roman" w:hAnsi="Times New Roman" w:cs="Times New Roman"/>
          <w:sz w:val="24"/>
          <w:szCs w:val="24"/>
        </w:rPr>
        <w:t xml:space="preserve">often fairly small as tanks go—1000 </w:t>
      </w:r>
      <w:proofErr w:type="spellStart"/>
      <w:r w:rsidRPr="007705ED">
        <w:rPr>
          <w:rFonts w:ascii="Times New Roman" w:hAnsi="Times New Roman" w:cs="Times New Roman"/>
          <w:sz w:val="24"/>
          <w:szCs w:val="24"/>
        </w:rPr>
        <w:t>tonnes</w:t>
      </w:r>
      <w:proofErr w:type="spellEnd"/>
      <w:r w:rsidRPr="007705ED">
        <w:rPr>
          <w:rFonts w:ascii="Times New Roman" w:hAnsi="Times New Roman" w:cs="Times New Roman"/>
          <w:sz w:val="24"/>
          <w:szCs w:val="24"/>
        </w:rPr>
        <w:t xml:space="preserve"> or less.</w:t>
      </w:r>
    </w:p>
    <w:p w:rsidR="00E7625D" w:rsidRDefault="007705ED" w:rsidP="00E7625D">
      <w:pPr>
        <w:ind w:firstLine="540"/>
        <w:rPr>
          <w:rFonts w:ascii="Times New Roman" w:hAnsi="Times New Roman" w:cs="Times New Roman"/>
          <w:sz w:val="24"/>
          <w:szCs w:val="24"/>
        </w:rPr>
      </w:pPr>
      <w:r>
        <w:rPr>
          <w:noProof/>
        </w:rPr>
        <w:drawing>
          <wp:inline distT="0" distB="0" distL="0" distR="0" wp14:anchorId="14549EC0" wp14:editId="0D5AE8F8">
            <wp:extent cx="4495800" cy="1132459"/>
            <wp:effectExtent l="0" t="0" r="0" b="0"/>
            <wp:docPr id="3" name="Picture 3" descr="Tankfarm Mat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kfarm Mato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7269" cy="1135348"/>
                    </a:xfrm>
                    <a:prstGeom prst="rect">
                      <a:avLst/>
                    </a:prstGeom>
                    <a:noFill/>
                    <a:ln>
                      <a:noFill/>
                    </a:ln>
                  </pic:spPr>
                </pic:pic>
              </a:graphicData>
            </a:graphic>
          </wp:inline>
        </w:drawing>
      </w:r>
    </w:p>
    <w:p w:rsidR="00E7625D" w:rsidRPr="00E7625D" w:rsidRDefault="00E7625D" w:rsidP="00E7625D">
      <w:pPr>
        <w:rPr>
          <w:rFonts w:ascii="Times New Roman" w:hAnsi="Times New Roman" w:cs="Times New Roman"/>
          <w:b/>
          <w:sz w:val="24"/>
          <w:szCs w:val="24"/>
        </w:rPr>
      </w:pPr>
      <w:r w:rsidRPr="00E7625D">
        <w:rPr>
          <w:rFonts w:ascii="Times New Roman" w:hAnsi="Times New Roman" w:cs="Times New Roman"/>
          <w:b/>
          <w:sz w:val="24"/>
          <w:szCs w:val="24"/>
        </w:rPr>
        <w:t>MOLASSES</w:t>
      </w:r>
    </w:p>
    <w:p w:rsidR="00E7625D" w:rsidRPr="00E7625D" w:rsidRDefault="00E7625D" w:rsidP="00E7625D">
      <w:pPr>
        <w:ind w:firstLine="540"/>
        <w:rPr>
          <w:rFonts w:ascii="Times New Roman" w:hAnsi="Times New Roman" w:cs="Times New Roman"/>
          <w:sz w:val="24"/>
          <w:szCs w:val="24"/>
        </w:rPr>
      </w:pPr>
      <w:r>
        <w:rPr>
          <w:rFonts w:ascii="Times New Roman" w:hAnsi="Times New Roman" w:cs="Times New Roman"/>
          <w:sz w:val="24"/>
          <w:szCs w:val="24"/>
        </w:rPr>
        <w:t>Molasses is a dark</w:t>
      </w:r>
      <w:r w:rsidRPr="00E7625D">
        <w:rPr>
          <w:rFonts w:ascii="Times New Roman" w:hAnsi="Times New Roman" w:cs="Times New Roman"/>
          <w:sz w:val="24"/>
          <w:szCs w:val="24"/>
        </w:rPr>
        <w:t>-brown syrup obtained from sugar during refining.</w:t>
      </w:r>
    </w:p>
    <w:p w:rsidR="007705ED" w:rsidRDefault="00E7625D" w:rsidP="00E7625D">
      <w:pPr>
        <w:ind w:firstLine="540"/>
        <w:rPr>
          <w:rFonts w:ascii="Times New Roman" w:hAnsi="Times New Roman" w:cs="Times New Roman"/>
          <w:sz w:val="24"/>
          <w:szCs w:val="24"/>
        </w:rPr>
      </w:pPr>
      <w:r w:rsidRPr="00E7625D">
        <w:rPr>
          <w:rFonts w:ascii="Times New Roman" w:hAnsi="Times New Roman" w:cs="Times New Roman"/>
          <w:sz w:val="24"/>
          <w:szCs w:val="24"/>
        </w:rPr>
        <w:t>It has to be kept within a very</w:t>
      </w:r>
      <w:r>
        <w:rPr>
          <w:rFonts w:ascii="Times New Roman" w:hAnsi="Times New Roman" w:cs="Times New Roman"/>
          <w:sz w:val="24"/>
          <w:szCs w:val="24"/>
        </w:rPr>
        <w:t xml:space="preserve"> narrow temperature range—below </w:t>
      </w:r>
      <w:r w:rsidRPr="00E7625D">
        <w:rPr>
          <w:rFonts w:ascii="Times New Roman" w:hAnsi="Times New Roman" w:cs="Times New Roman"/>
          <w:sz w:val="24"/>
          <w:szCs w:val="24"/>
        </w:rPr>
        <w:t xml:space="preserve">32ºC it solidifies, and above 38ºC it </w:t>
      </w:r>
      <w:r>
        <w:rPr>
          <w:rFonts w:ascii="Times New Roman" w:hAnsi="Times New Roman" w:cs="Times New Roman"/>
          <w:sz w:val="24"/>
          <w:szCs w:val="24"/>
        </w:rPr>
        <w:t xml:space="preserve">has a very sticky (toffee-like) </w:t>
      </w:r>
      <w:r w:rsidRPr="00E7625D">
        <w:rPr>
          <w:rFonts w:ascii="Times New Roman" w:hAnsi="Times New Roman" w:cs="Times New Roman"/>
          <w:sz w:val="24"/>
          <w:szCs w:val="24"/>
        </w:rPr>
        <w:t>consistency. Most terminal handling equipment and stora</w:t>
      </w:r>
      <w:r>
        <w:rPr>
          <w:rFonts w:ascii="Times New Roman" w:hAnsi="Times New Roman" w:cs="Times New Roman"/>
          <w:sz w:val="24"/>
          <w:szCs w:val="24"/>
        </w:rPr>
        <w:t xml:space="preserve">ge facilities </w:t>
      </w:r>
      <w:r w:rsidRPr="00E7625D">
        <w:rPr>
          <w:rFonts w:ascii="Times New Roman" w:hAnsi="Times New Roman" w:cs="Times New Roman"/>
          <w:sz w:val="24"/>
          <w:szCs w:val="24"/>
        </w:rPr>
        <w:t>for molasses has to be specially</w:t>
      </w:r>
      <w:r>
        <w:rPr>
          <w:rFonts w:ascii="Times New Roman" w:hAnsi="Times New Roman" w:cs="Times New Roman"/>
          <w:sz w:val="24"/>
          <w:szCs w:val="24"/>
        </w:rPr>
        <w:t xml:space="preserve"> designed and selected, and, in </w:t>
      </w:r>
      <w:r w:rsidRPr="00E7625D">
        <w:rPr>
          <w:rFonts w:ascii="Times New Roman" w:hAnsi="Times New Roman" w:cs="Times New Roman"/>
          <w:sz w:val="24"/>
          <w:szCs w:val="24"/>
        </w:rPr>
        <w:t xml:space="preserve">general, is different from that used </w:t>
      </w:r>
      <w:r>
        <w:rPr>
          <w:rFonts w:ascii="Times New Roman" w:hAnsi="Times New Roman" w:cs="Times New Roman"/>
          <w:sz w:val="24"/>
          <w:szCs w:val="24"/>
        </w:rPr>
        <w:t xml:space="preserve">to handle vegetable oils. Hoses </w:t>
      </w:r>
      <w:r w:rsidRPr="00E7625D">
        <w:rPr>
          <w:rFonts w:ascii="Times New Roman" w:hAnsi="Times New Roman" w:cs="Times New Roman"/>
          <w:sz w:val="24"/>
          <w:szCs w:val="24"/>
        </w:rPr>
        <w:t xml:space="preserve">and pipeline in particular need to </w:t>
      </w:r>
      <w:r>
        <w:rPr>
          <w:rFonts w:ascii="Times New Roman" w:hAnsi="Times New Roman" w:cs="Times New Roman"/>
          <w:sz w:val="24"/>
          <w:szCs w:val="24"/>
        </w:rPr>
        <w:t xml:space="preserve">have large diameters for moving </w:t>
      </w:r>
      <w:r w:rsidRPr="00E7625D">
        <w:rPr>
          <w:rFonts w:ascii="Times New Roman" w:hAnsi="Times New Roman" w:cs="Times New Roman"/>
          <w:sz w:val="24"/>
          <w:szCs w:val="24"/>
        </w:rPr>
        <w:t>molasses, and storage tanks need to be str</w:t>
      </w:r>
      <w:r>
        <w:rPr>
          <w:rFonts w:ascii="Times New Roman" w:hAnsi="Times New Roman" w:cs="Times New Roman"/>
          <w:sz w:val="24"/>
          <w:szCs w:val="24"/>
        </w:rPr>
        <w:t xml:space="preserve">onger because of its </w:t>
      </w:r>
      <w:r w:rsidRPr="00E7625D">
        <w:rPr>
          <w:rFonts w:ascii="Times New Roman" w:hAnsi="Times New Roman" w:cs="Times New Roman"/>
          <w:sz w:val="24"/>
          <w:szCs w:val="24"/>
        </w:rPr>
        <w:t>relatively high density compared to other liquids.</w:t>
      </w:r>
    </w:p>
    <w:p w:rsidR="00E7625D" w:rsidRPr="00E7625D" w:rsidRDefault="00E7625D" w:rsidP="00E7625D">
      <w:pPr>
        <w:rPr>
          <w:rFonts w:ascii="Times New Roman" w:hAnsi="Times New Roman" w:cs="Times New Roman"/>
          <w:b/>
          <w:sz w:val="24"/>
          <w:szCs w:val="24"/>
        </w:rPr>
      </w:pPr>
      <w:r w:rsidRPr="00E7625D">
        <w:rPr>
          <w:rFonts w:ascii="Times New Roman" w:hAnsi="Times New Roman" w:cs="Times New Roman"/>
          <w:b/>
          <w:sz w:val="24"/>
          <w:szCs w:val="24"/>
        </w:rPr>
        <w:t>Cane molasses</w:t>
      </w:r>
    </w:p>
    <w:p w:rsidR="00E7625D" w:rsidRPr="00E7625D" w:rsidRDefault="00E7625D" w:rsidP="00E7625D">
      <w:pPr>
        <w:ind w:firstLine="540"/>
        <w:rPr>
          <w:rFonts w:ascii="Times New Roman" w:hAnsi="Times New Roman" w:cs="Times New Roman"/>
          <w:sz w:val="24"/>
          <w:szCs w:val="24"/>
        </w:rPr>
      </w:pPr>
      <w:r w:rsidRPr="00E7625D">
        <w:rPr>
          <w:rFonts w:ascii="Times New Roman" w:hAnsi="Times New Roman" w:cs="Times New Roman"/>
          <w:sz w:val="24"/>
          <w:szCs w:val="24"/>
        </w:rPr>
        <w:t>To make molasses, the cane of a sugar plant is harvested and stripped of its leaves. Its juice is extracted usually by crushing or mashing, but also by cutting. The juice is boiled to concentrate it, which promotes the crystallisation of the sugar. The result of this first boiling and of the sugar crystals is first syrup, usually referred to in the Southern states of the USA as "cane syrup" as opposed to molasses, which has the highest sugar content because comparatively little sugar has been extracted from the source. Second molasses is created from a second boiling and sugar extraction, and has a sl</w:t>
      </w:r>
      <w:r>
        <w:rPr>
          <w:rFonts w:ascii="Times New Roman" w:hAnsi="Times New Roman" w:cs="Times New Roman"/>
          <w:sz w:val="24"/>
          <w:szCs w:val="24"/>
        </w:rPr>
        <w:t>ight bitter tinge to its taste.</w:t>
      </w:r>
    </w:p>
    <w:p w:rsidR="00E7625D" w:rsidRDefault="00E7625D" w:rsidP="00E7625D">
      <w:pPr>
        <w:ind w:firstLine="540"/>
        <w:rPr>
          <w:rFonts w:ascii="Times New Roman" w:hAnsi="Times New Roman" w:cs="Times New Roman"/>
          <w:sz w:val="24"/>
          <w:szCs w:val="24"/>
        </w:rPr>
      </w:pPr>
      <w:r w:rsidRPr="00E7625D">
        <w:rPr>
          <w:rFonts w:ascii="Times New Roman" w:hAnsi="Times New Roman" w:cs="Times New Roman"/>
          <w:sz w:val="24"/>
          <w:szCs w:val="24"/>
        </w:rPr>
        <w:t xml:space="preserve">The third boiling of the sugar syrup yields blackstrap molasses, </w:t>
      </w:r>
      <w:r>
        <w:rPr>
          <w:rFonts w:ascii="Times New Roman" w:hAnsi="Times New Roman" w:cs="Times New Roman"/>
          <w:sz w:val="24"/>
          <w:szCs w:val="24"/>
        </w:rPr>
        <w:t xml:space="preserve">known for its robust </w:t>
      </w:r>
      <w:proofErr w:type="spellStart"/>
      <w:r>
        <w:rPr>
          <w:rFonts w:ascii="Times New Roman" w:hAnsi="Times New Roman" w:cs="Times New Roman"/>
          <w:sz w:val="24"/>
          <w:szCs w:val="24"/>
        </w:rPr>
        <w:t>flavour</w:t>
      </w:r>
      <w:proofErr w:type="spellEnd"/>
      <w:r>
        <w:rPr>
          <w:rFonts w:ascii="Times New Roman" w:hAnsi="Times New Roman" w:cs="Times New Roman"/>
          <w:sz w:val="24"/>
          <w:szCs w:val="24"/>
        </w:rPr>
        <w:t>.</w:t>
      </w:r>
      <w:r w:rsidRPr="00E7625D">
        <w:rPr>
          <w:rFonts w:ascii="Times New Roman" w:hAnsi="Times New Roman" w:cs="Times New Roman"/>
          <w:sz w:val="24"/>
          <w:szCs w:val="24"/>
        </w:rPr>
        <w:t xml:space="preserve"> The term blackstrap molasses is an America</w:t>
      </w:r>
      <w:r>
        <w:rPr>
          <w:rFonts w:ascii="Times New Roman" w:hAnsi="Times New Roman" w:cs="Times New Roman"/>
          <w:sz w:val="24"/>
          <w:szCs w:val="24"/>
        </w:rPr>
        <w:t>nism dating from around 1875.</w:t>
      </w:r>
      <w:r w:rsidRPr="00E7625D">
        <w:rPr>
          <w:rFonts w:ascii="Times New Roman" w:hAnsi="Times New Roman" w:cs="Times New Roman"/>
          <w:sz w:val="24"/>
          <w:szCs w:val="24"/>
        </w:rPr>
        <w:t xml:space="preserve"> The majority of sucrose from the original juice has been </w:t>
      </w:r>
      <w:proofErr w:type="spellStart"/>
      <w:r w:rsidRPr="00E7625D">
        <w:rPr>
          <w:rFonts w:ascii="Times New Roman" w:hAnsi="Times New Roman" w:cs="Times New Roman"/>
          <w:sz w:val="24"/>
          <w:szCs w:val="24"/>
        </w:rPr>
        <w:t>crystallised</w:t>
      </w:r>
      <w:proofErr w:type="spellEnd"/>
      <w:r w:rsidRPr="00E7625D">
        <w:rPr>
          <w:rFonts w:ascii="Times New Roman" w:hAnsi="Times New Roman" w:cs="Times New Roman"/>
          <w:sz w:val="24"/>
          <w:szCs w:val="24"/>
        </w:rPr>
        <w:t xml:space="preserve"> and removed. The food energy content of blackstrap molasses is still mostly from the sm</w:t>
      </w:r>
      <w:r>
        <w:rPr>
          <w:rFonts w:ascii="Times New Roman" w:hAnsi="Times New Roman" w:cs="Times New Roman"/>
          <w:sz w:val="24"/>
          <w:szCs w:val="24"/>
        </w:rPr>
        <w:t xml:space="preserve">all remaining sugar content. </w:t>
      </w:r>
      <w:r w:rsidRPr="00E7625D">
        <w:rPr>
          <w:rFonts w:ascii="Times New Roman" w:hAnsi="Times New Roman" w:cs="Times New Roman"/>
          <w:sz w:val="24"/>
          <w:szCs w:val="24"/>
        </w:rPr>
        <w:t>However, unlike refined sugars, it contains trace amounts of vitamins and significant amounts of several minerals. Blackstrap molasses is a source of calcium, magnesium, potassium, and iron; one tablespoon provides up to 20% of the daily valu</w:t>
      </w:r>
      <w:r>
        <w:rPr>
          <w:rFonts w:ascii="Times New Roman" w:hAnsi="Times New Roman" w:cs="Times New Roman"/>
          <w:sz w:val="24"/>
          <w:szCs w:val="24"/>
        </w:rPr>
        <w:t>e of each of those nutrients.</w:t>
      </w:r>
      <w:r w:rsidRPr="00E7625D">
        <w:rPr>
          <w:rFonts w:ascii="Times New Roman" w:hAnsi="Times New Roman" w:cs="Times New Roman"/>
          <w:sz w:val="24"/>
          <w:szCs w:val="24"/>
        </w:rPr>
        <w:t xml:space="preserve"> Blackstrap has long been sold as a health supplement. It is also used in the manufacture of ethyl alcohol for industry and as an ingredient in cattle feed.</w:t>
      </w:r>
    </w:p>
    <w:p w:rsidR="00E7625D" w:rsidRPr="000E54D3" w:rsidRDefault="00E7625D" w:rsidP="000E54D3">
      <w:pPr>
        <w:rPr>
          <w:rFonts w:ascii="Times New Roman" w:hAnsi="Times New Roman" w:cs="Times New Roman"/>
          <w:b/>
          <w:sz w:val="24"/>
          <w:szCs w:val="24"/>
        </w:rPr>
      </w:pPr>
      <w:r w:rsidRPr="00E7625D">
        <w:rPr>
          <w:rFonts w:ascii="Times New Roman" w:hAnsi="Times New Roman" w:cs="Times New Roman"/>
          <w:b/>
          <w:sz w:val="24"/>
          <w:szCs w:val="24"/>
        </w:rPr>
        <w:t>Sugar Beet Molasses</w:t>
      </w:r>
    </w:p>
    <w:p w:rsidR="00E7625D" w:rsidRPr="00E7625D" w:rsidRDefault="00E7625D" w:rsidP="000E54D3">
      <w:pPr>
        <w:ind w:firstLine="540"/>
        <w:rPr>
          <w:rFonts w:ascii="Times New Roman" w:hAnsi="Times New Roman" w:cs="Times New Roman"/>
          <w:sz w:val="24"/>
          <w:szCs w:val="24"/>
        </w:rPr>
      </w:pPr>
      <w:r w:rsidRPr="00E7625D">
        <w:rPr>
          <w:rFonts w:ascii="Times New Roman" w:hAnsi="Times New Roman" w:cs="Times New Roman"/>
          <w:sz w:val="24"/>
          <w:szCs w:val="24"/>
        </w:rPr>
        <w:t xml:space="preserve">Molasses made from sugar beet are different from sugarcane molasses. Only the syrup left from the final crystal ligation stage are called molasses; intermediate syrups are referred to as high green and low green, and these are recycled within the crystallization plant to maximize extraction. Beet molasses is about 50% sugar by dry weight, predominantly sucrose, but also contains significant amounts of glucose and fructose. Beet molasses are limited in biotin (vitamin H or B7) for cell growth; hence, it may need to be supplemented with a biotin source. The non-sugar content includes many salts, such as calcium, potassium, oxalate, and chloride. It also contains the compounds </w:t>
      </w:r>
      <w:proofErr w:type="spellStart"/>
      <w:r w:rsidRPr="00E7625D">
        <w:rPr>
          <w:rFonts w:ascii="Times New Roman" w:hAnsi="Times New Roman" w:cs="Times New Roman"/>
          <w:sz w:val="24"/>
          <w:szCs w:val="24"/>
        </w:rPr>
        <w:t>betaine</w:t>
      </w:r>
      <w:proofErr w:type="spellEnd"/>
      <w:r w:rsidRPr="00E7625D">
        <w:rPr>
          <w:rFonts w:ascii="Times New Roman" w:hAnsi="Times New Roman" w:cs="Times New Roman"/>
          <w:sz w:val="24"/>
          <w:szCs w:val="24"/>
        </w:rPr>
        <w:t xml:space="preserve"> and the </w:t>
      </w:r>
      <w:proofErr w:type="spellStart"/>
      <w:r w:rsidRPr="00E7625D">
        <w:rPr>
          <w:rFonts w:ascii="Times New Roman" w:hAnsi="Times New Roman" w:cs="Times New Roman"/>
          <w:sz w:val="24"/>
          <w:szCs w:val="24"/>
        </w:rPr>
        <w:t>trisaccharide</w:t>
      </w:r>
      <w:proofErr w:type="spellEnd"/>
      <w:r w:rsidRPr="00E7625D">
        <w:rPr>
          <w:rFonts w:ascii="Times New Roman" w:hAnsi="Times New Roman" w:cs="Times New Roman"/>
          <w:sz w:val="24"/>
          <w:szCs w:val="24"/>
        </w:rPr>
        <w:t xml:space="preserve"> </w:t>
      </w:r>
      <w:proofErr w:type="spellStart"/>
      <w:r w:rsidRPr="00E7625D">
        <w:rPr>
          <w:rFonts w:ascii="Times New Roman" w:hAnsi="Times New Roman" w:cs="Times New Roman"/>
          <w:sz w:val="24"/>
          <w:szCs w:val="24"/>
        </w:rPr>
        <w:t>raffinose</w:t>
      </w:r>
      <w:proofErr w:type="spellEnd"/>
      <w:r w:rsidRPr="00E7625D">
        <w:rPr>
          <w:rFonts w:ascii="Times New Roman" w:hAnsi="Times New Roman" w:cs="Times New Roman"/>
          <w:sz w:val="24"/>
          <w:szCs w:val="24"/>
        </w:rPr>
        <w:t>. These are either as a result of concentration from the original plant material or as a result of chemicals used in the processing, and make it unpalatable to humans. Hence it is mainly used as an additive to animal feed (called "</w:t>
      </w:r>
      <w:proofErr w:type="spellStart"/>
      <w:r w:rsidRPr="00E7625D">
        <w:rPr>
          <w:rFonts w:ascii="Times New Roman" w:hAnsi="Times New Roman" w:cs="Times New Roman"/>
          <w:sz w:val="24"/>
          <w:szCs w:val="24"/>
        </w:rPr>
        <w:t>molassed</w:t>
      </w:r>
      <w:proofErr w:type="spellEnd"/>
      <w:r w:rsidRPr="00E7625D">
        <w:rPr>
          <w:rFonts w:ascii="Times New Roman" w:hAnsi="Times New Roman" w:cs="Times New Roman"/>
          <w:sz w:val="24"/>
          <w:szCs w:val="24"/>
        </w:rPr>
        <w:t xml:space="preserve"> sugar beet feed") or as a fermentat</w:t>
      </w:r>
      <w:r w:rsidR="000E54D3">
        <w:rPr>
          <w:rFonts w:ascii="Times New Roman" w:hAnsi="Times New Roman" w:cs="Times New Roman"/>
          <w:sz w:val="24"/>
          <w:szCs w:val="24"/>
        </w:rPr>
        <w:t>ion feedstock.</w:t>
      </w:r>
    </w:p>
    <w:p w:rsidR="00E7625D" w:rsidRDefault="00E7625D" w:rsidP="00E7625D">
      <w:pPr>
        <w:ind w:firstLine="540"/>
        <w:rPr>
          <w:rFonts w:ascii="Times New Roman" w:hAnsi="Times New Roman" w:cs="Times New Roman"/>
          <w:sz w:val="24"/>
          <w:szCs w:val="24"/>
        </w:rPr>
      </w:pPr>
      <w:r w:rsidRPr="00E7625D">
        <w:rPr>
          <w:rFonts w:ascii="Times New Roman" w:hAnsi="Times New Roman" w:cs="Times New Roman"/>
          <w:sz w:val="24"/>
          <w:szCs w:val="24"/>
        </w:rPr>
        <w:t xml:space="preserve">It is possible to extract additional sugar from beet molasses through a process known as molasses </w:t>
      </w:r>
      <w:proofErr w:type="spellStart"/>
      <w:r w:rsidRPr="00E7625D">
        <w:rPr>
          <w:rFonts w:ascii="Times New Roman" w:hAnsi="Times New Roman" w:cs="Times New Roman"/>
          <w:sz w:val="24"/>
          <w:szCs w:val="24"/>
        </w:rPr>
        <w:t>desugarization</w:t>
      </w:r>
      <w:proofErr w:type="spellEnd"/>
      <w:r w:rsidRPr="00E7625D">
        <w:rPr>
          <w:rFonts w:ascii="Times New Roman" w:hAnsi="Times New Roman" w:cs="Times New Roman"/>
          <w:sz w:val="24"/>
          <w:szCs w:val="24"/>
        </w:rPr>
        <w:t>. This technique exploits industrial-scale chromatography to separate sucrose from non-sugar components. The technique is economically viable in trade-protected areas, where the price of sugar is supported above the world market price. As such</w:t>
      </w:r>
      <w:r w:rsidR="000E54D3">
        <w:rPr>
          <w:rFonts w:ascii="Times New Roman" w:hAnsi="Times New Roman" w:cs="Times New Roman"/>
          <w:sz w:val="24"/>
          <w:szCs w:val="24"/>
        </w:rPr>
        <w:t xml:space="preserve">, it is practiced in the U.S. </w:t>
      </w:r>
      <w:r w:rsidRPr="00E7625D">
        <w:rPr>
          <w:rFonts w:ascii="Times New Roman" w:hAnsi="Times New Roman" w:cs="Times New Roman"/>
          <w:sz w:val="24"/>
          <w:szCs w:val="24"/>
        </w:rPr>
        <w:t>and parts of Europe. Molasses are also used for yeast production</w:t>
      </w:r>
      <w:r w:rsidR="000E54D3">
        <w:rPr>
          <w:rFonts w:ascii="Times New Roman" w:hAnsi="Times New Roman" w:cs="Times New Roman"/>
          <w:sz w:val="24"/>
          <w:szCs w:val="24"/>
        </w:rPr>
        <w:t>.</w:t>
      </w:r>
    </w:p>
    <w:p w:rsidR="000E54D3" w:rsidRPr="000E54D3" w:rsidRDefault="000E54D3" w:rsidP="000E54D3">
      <w:pPr>
        <w:ind w:firstLine="540"/>
        <w:rPr>
          <w:rFonts w:ascii="Times New Roman" w:hAnsi="Times New Roman" w:cs="Times New Roman"/>
          <w:sz w:val="24"/>
          <w:szCs w:val="24"/>
        </w:rPr>
      </w:pPr>
      <w:r w:rsidRPr="000E54D3">
        <w:rPr>
          <w:rFonts w:ascii="Times New Roman" w:hAnsi="Times New Roman" w:cs="Times New Roman"/>
          <w:sz w:val="24"/>
          <w:szCs w:val="24"/>
        </w:rPr>
        <w:t xml:space="preserve">Blackstrap molasses is just one type of molasses, the dark liquid byproduct of the process of refining sugar cane into table sugar. It is made from the third boiling of the sugar syrup and is therefore the concentrated byproduct left over after the sugar's sucrose has been crystallized. </w:t>
      </w:r>
    </w:p>
    <w:p w:rsidR="000E54D3" w:rsidRPr="000E54D3" w:rsidRDefault="000E54D3" w:rsidP="000E54D3">
      <w:pPr>
        <w:ind w:firstLine="5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3420"/>
      </w:tblGrid>
      <w:tr w:rsidR="000E54D3" w:rsidTr="000E54D3">
        <w:tc>
          <w:tcPr>
            <w:tcW w:w="5418" w:type="dxa"/>
            <w:gridSpan w:val="2"/>
          </w:tcPr>
          <w:p w:rsidR="000E54D3" w:rsidRPr="007A757F" w:rsidRDefault="000E54D3" w:rsidP="007A757F">
            <w:pPr>
              <w:ind w:firstLine="540"/>
              <w:jc w:val="center"/>
              <w:rPr>
                <w:rFonts w:ascii="Times New Roman" w:hAnsi="Times New Roman" w:cs="Times New Roman"/>
                <w:b/>
                <w:sz w:val="24"/>
                <w:szCs w:val="24"/>
              </w:rPr>
            </w:pPr>
            <w:r w:rsidRPr="007A757F">
              <w:rPr>
                <w:rFonts w:ascii="Times New Roman" w:hAnsi="Times New Roman" w:cs="Times New Roman"/>
                <w:b/>
                <w:sz w:val="24"/>
                <w:szCs w:val="24"/>
              </w:rPr>
              <w:t>Nutrients in</w:t>
            </w:r>
          </w:p>
          <w:p w:rsidR="000E54D3" w:rsidRPr="007A757F" w:rsidRDefault="000E54D3" w:rsidP="007A757F">
            <w:pPr>
              <w:ind w:firstLine="540"/>
              <w:jc w:val="center"/>
              <w:rPr>
                <w:rFonts w:ascii="Times New Roman" w:hAnsi="Times New Roman" w:cs="Times New Roman"/>
                <w:b/>
                <w:sz w:val="24"/>
                <w:szCs w:val="24"/>
              </w:rPr>
            </w:pPr>
            <w:r w:rsidRPr="007A757F">
              <w:rPr>
                <w:rFonts w:ascii="Times New Roman" w:hAnsi="Times New Roman" w:cs="Times New Roman"/>
                <w:b/>
                <w:sz w:val="24"/>
                <w:szCs w:val="24"/>
              </w:rPr>
              <w:t>Blackstrap Molasses</w:t>
            </w:r>
          </w:p>
          <w:p w:rsidR="000E54D3" w:rsidRPr="007A757F" w:rsidRDefault="007A757F" w:rsidP="007A757F">
            <w:pPr>
              <w:ind w:firstLine="540"/>
              <w:jc w:val="center"/>
              <w:rPr>
                <w:rFonts w:ascii="Times New Roman" w:hAnsi="Times New Roman" w:cs="Times New Roman"/>
                <w:b/>
                <w:sz w:val="24"/>
                <w:szCs w:val="24"/>
              </w:rPr>
            </w:pPr>
            <w:r w:rsidRPr="007A757F">
              <w:rPr>
                <w:rFonts w:ascii="Times New Roman" w:hAnsi="Times New Roman" w:cs="Times New Roman"/>
                <w:b/>
                <w:sz w:val="24"/>
                <w:szCs w:val="24"/>
              </w:rPr>
              <w:t>2.00 tsp (13.67 grams)</w:t>
            </w:r>
          </w:p>
        </w:tc>
      </w:tr>
      <w:tr w:rsidR="000E54D3" w:rsidTr="007A757F">
        <w:tc>
          <w:tcPr>
            <w:tcW w:w="1998" w:type="dxa"/>
          </w:tcPr>
          <w:p w:rsidR="000E54D3" w:rsidRPr="007A757F" w:rsidRDefault="000E54D3" w:rsidP="007A757F">
            <w:pPr>
              <w:ind w:firstLine="540"/>
              <w:rPr>
                <w:rFonts w:ascii="Times New Roman" w:hAnsi="Times New Roman" w:cs="Times New Roman"/>
                <w:b/>
                <w:sz w:val="24"/>
                <w:szCs w:val="24"/>
              </w:rPr>
            </w:pPr>
            <w:r w:rsidRPr="007A757F">
              <w:rPr>
                <w:rFonts w:ascii="Times New Roman" w:hAnsi="Times New Roman" w:cs="Times New Roman"/>
                <w:b/>
                <w:sz w:val="24"/>
                <w:szCs w:val="24"/>
              </w:rPr>
              <w:t>Nutrient</w:t>
            </w:r>
          </w:p>
        </w:tc>
        <w:tc>
          <w:tcPr>
            <w:tcW w:w="3420" w:type="dxa"/>
          </w:tcPr>
          <w:p w:rsidR="000E54D3" w:rsidRPr="007A757F" w:rsidRDefault="000E54D3" w:rsidP="007A757F">
            <w:pPr>
              <w:jc w:val="center"/>
              <w:rPr>
                <w:rFonts w:ascii="Times New Roman" w:hAnsi="Times New Roman" w:cs="Times New Roman"/>
                <w:b/>
                <w:sz w:val="24"/>
                <w:szCs w:val="24"/>
              </w:rPr>
            </w:pPr>
            <w:r w:rsidRPr="007A757F">
              <w:rPr>
                <w:rFonts w:ascii="Times New Roman" w:hAnsi="Times New Roman" w:cs="Times New Roman"/>
                <w:b/>
                <w:sz w:val="24"/>
                <w:szCs w:val="24"/>
              </w:rPr>
              <w:t>%Daily Value</w:t>
            </w:r>
          </w:p>
        </w:tc>
      </w:tr>
      <w:tr w:rsidR="000E54D3" w:rsidTr="007A757F">
        <w:tc>
          <w:tcPr>
            <w:tcW w:w="1998" w:type="dxa"/>
          </w:tcPr>
          <w:p w:rsidR="000E54D3" w:rsidRDefault="000E54D3" w:rsidP="007A757F">
            <w:pPr>
              <w:rPr>
                <w:rFonts w:ascii="Times New Roman" w:hAnsi="Times New Roman" w:cs="Times New Roman"/>
                <w:sz w:val="24"/>
                <w:szCs w:val="24"/>
              </w:rPr>
            </w:pPr>
            <w:r w:rsidRPr="000E54D3">
              <w:rPr>
                <w:rFonts w:ascii="Times New Roman" w:hAnsi="Times New Roman" w:cs="Times New Roman"/>
                <w:sz w:val="24"/>
                <w:szCs w:val="24"/>
              </w:rPr>
              <w:t>Manganese</w:t>
            </w:r>
          </w:p>
        </w:tc>
        <w:tc>
          <w:tcPr>
            <w:tcW w:w="3420" w:type="dxa"/>
          </w:tcPr>
          <w:p w:rsidR="000E54D3" w:rsidRDefault="000E54D3" w:rsidP="007A757F">
            <w:pPr>
              <w:jc w:val="center"/>
              <w:rPr>
                <w:rFonts w:ascii="Times New Roman" w:hAnsi="Times New Roman" w:cs="Times New Roman"/>
                <w:sz w:val="24"/>
                <w:szCs w:val="24"/>
              </w:rPr>
            </w:pPr>
            <w:r w:rsidRPr="000E54D3">
              <w:rPr>
                <w:rFonts w:ascii="Times New Roman" w:hAnsi="Times New Roman" w:cs="Times New Roman"/>
                <w:sz w:val="24"/>
                <w:szCs w:val="24"/>
              </w:rPr>
              <w:t>18%</w:t>
            </w:r>
          </w:p>
        </w:tc>
      </w:tr>
      <w:tr w:rsidR="000E54D3" w:rsidTr="007A757F">
        <w:tc>
          <w:tcPr>
            <w:tcW w:w="1998" w:type="dxa"/>
          </w:tcPr>
          <w:p w:rsidR="000E54D3" w:rsidRDefault="000E54D3" w:rsidP="007A757F">
            <w:pPr>
              <w:rPr>
                <w:rFonts w:ascii="Times New Roman" w:hAnsi="Times New Roman" w:cs="Times New Roman"/>
                <w:sz w:val="24"/>
                <w:szCs w:val="24"/>
              </w:rPr>
            </w:pPr>
            <w:r w:rsidRPr="000E54D3">
              <w:rPr>
                <w:rFonts w:ascii="Times New Roman" w:hAnsi="Times New Roman" w:cs="Times New Roman"/>
                <w:sz w:val="24"/>
                <w:szCs w:val="24"/>
              </w:rPr>
              <w:t>Copper</w:t>
            </w:r>
          </w:p>
        </w:tc>
        <w:tc>
          <w:tcPr>
            <w:tcW w:w="3420" w:type="dxa"/>
          </w:tcPr>
          <w:p w:rsidR="000E54D3" w:rsidRDefault="000E54D3" w:rsidP="007A757F">
            <w:pPr>
              <w:jc w:val="center"/>
              <w:rPr>
                <w:rFonts w:ascii="Times New Roman" w:hAnsi="Times New Roman" w:cs="Times New Roman"/>
                <w:sz w:val="24"/>
                <w:szCs w:val="24"/>
              </w:rPr>
            </w:pPr>
            <w:r w:rsidRPr="000E54D3">
              <w:rPr>
                <w:rFonts w:ascii="Times New Roman" w:hAnsi="Times New Roman" w:cs="Times New Roman"/>
                <w:sz w:val="24"/>
                <w:szCs w:val="24"/>
              </w:rPr>
              <w:t>14%</w:t>
            </w:r>
          </w:p>
        </w:tc>
      </w:tr>
      <w:tr w:rsidR="000E54D3" w:rsidTr="007A757F">
        <w:tc>
          <w:tcPr>
            <w:tcW w:w="1998" w:type="dxa"/>
          </w:tcPr>
          <w:p w:rsidR="000E54D3" w:rsidRDefault="007A757F" w:rsidP="007A757F">
            <w:pPr>
              <w:rPr>
                <w:rFonts w:ascii="Times New Roman" w:hAnsi="Times New Roman" w:cs="Times New Roman"/>
                <w:sz w:val="24"/>
                <w:szCs w:val="24"/>
              </w:rPr>
            </w:pPr>
            <w:r w:rsidRPr="000E54D3">
              <w:rPr>
                <w:rFonts w:ascii="Times New Roman" w:hAnsi="Times New Roman" w:cs="Times New Roman"/>
                <w:sz w:val="24"/>
                <w:szCs w:val="24"/>
              </w:rPr>
              <w:t>I</w:t>
            </w:r>
            <w:r w:rsidR="000E54D3" w:rsidRPr="000E54D3">
              <w:rPr>
                <w:rFonts w:ascii="Times New Roman" w:hAnsi="Times New Roman" w:cs="Times New Roman"/>
                <w:sz w:val="24"/>
                <w:szCs w:val="24"/>
              </w:rPr>
              <w:t>ron</w:t>
            </w:r>
          </w:p>
        </w:tc>
        <w:tc>
          <w:tcPr>
            <w:tcW w:w="3420" w:type="dxa"/>
          </w:tcPr>
          <w:p w:rsidR="000E54D3" w:rsidRDefault="007A757F" w:rsidP="007A757F">
            <w:pPr>
              <w:jc w:val="center"/>
              <w:rPr>
                <w:rFonts w:ascii="Times New Roman" w:hAnsi="Times New Roman" w:cs="Times New Roman"/>
                <w:sz w:val="24"/>
                <w:szCs w:val="24"/>
              </w:rPr>
            </w:pPr>
            <w:r w:rsidRPr="000E54D3">
              <w:rPr>
                <w:rFonts w:ascii="Times New Roman" w:hAnsi="Times New Roman" w:cs="Times New Roman"/>
                <w:sz w:val="24"/>
                <w:szCs w:val="24"/>
              </w:rPr>
              <w:t>13.2%</w:t>
            </w:r>
          </w:p>
        </w:tc>
      </w:tr>
      <w:tr w:rsidR="000E54D3" w:rsidTr="007A757F">
        <w:tc>
          <w:tcPr>
            <w:tcW w:w="1998" w:type="dxa"/>
          </w:tcPr>
          <w:p w:rsidR="000E54D3" w:rsidRDefault="007A757F" w:rsidP="007A757F">
            <w:pPr>
              <w:rPr>
                <w:rFonts w:ascii="Times New Roman" w:hAnsi="Times New Roman" w:cs="Times New Roman"/>
                <w:sz w:val="24"/>
                <w:szCs w:val="24"/>
              </w:rPr>
            </w:pPr>
            <w:r>
              <w:rPr>
                <w:rFonts w:ascii="Times New Roman" w:hAnsi="Times New Roman" w:cs="Times New Roman"/>
                <w:sz w:val="24"/>
                <w:szCs w:val="24"/>
              </w:rPr>
              <w:t>Calcium</w:t>
            </w:r>
          </w:p>
        </w:tc>
        <w:tc>
          <w:tcPr>
            <w:tcW w:w="3420" w:type="dxa"/>
          </w:tcPr>
          <w:p w:rsidR="000E54D3" w:rsidRDefault="007A757F" w:rsidP="007A757F">
            <w:pPr>
              <w:ind w:firstLine="540"/>
              <w:rPr>
                <w:rFonts w:ascii="Times New Roman" w:hAnsi="Times New Roman" w:cs="Times New Roman"/>
                <w:sz w:val="24"/>
                <w:szCs w:val="24"/>
              </w:rPr>
            </w:pPr>
            <w:r>
              <w:rPr>
                <w:rFonts w:ascii="Times New Roman" w:hAnsi="Times New Roman" w:cs="Times New Roman"/>
                <w:sz w:val="24"/>
                <w:szCs w:val="24"/>
              </w:rPr>
              <w:t xml:space="preserve">             11.7%</w:t>
            </w:r>
          </w:p>
        </w:tc>
      </w:tr>
      <w:tr w:rsidR="000E54D3" w:rsidTr="007A757F">
        <w:tc>
          <w:tcPr>
            <w:tcW w:w="1998" w:type="dxa"/>
          </w:tcPr>
          <w:p w:rsidR="000E54D3" w:rsidRDefault="007A757F" w:rsidP="007A757F">
            <w:pPr>
              <w:rPr>
                <w:rFonts w:ascii="Times New Roman" w:hAnsi="Times New Roman" w:cs="Times New Roman"/>
                <w:sz w:val="24"/>
                <w:szCs w:val="24"/>
              </w:rPr>
            </w:pPr>
            <w:r>
              <w:rPr>
                <w:rFonts w:ascii="Times New Roman" w:hAnsi="Times New Roman" w:cs="Times New Roman"/>
                <w:sz w:val="24"/>
                <w:szCs w:val="24"/>
              </w:rPr>
              <w:t>Potassium</w:t>
            </w:r>
          </w:p>
        </w:tc>
        <w:tc>
          <w:tcPr>
            <w:tcW w:w="3420" w:type="dxa"/>
          </w:tcPr>
          <w:p w:rsidR="000E54D3" w:rsidRDefault="007A757F" w:rsidP="007A757F">
            <w:pPr>
              <w:jc w:val="center"/>
              <w:rPr>
                <w:rFonts w:ascii="Times New Roman" w:hAnsi="Times New Roman" w:cs="Times New Roman"/>
                <w:sz w:val="24"/>
                <w:szCs w:val="24"/>
              </w:rPr>
            </w:pPr>
            <w:r>
              <w:rPr>
                <w:rFonts w:ascii="Times New Roman" w:hAnsi="Times New Roman" w:cs="Times New Roman"/>
                <w:sz w:val="24"/>
                <w:szCs w:val="24"/>
              </w:rPr>
              <w:t>9.7%</w:t>
            </w:r>
          </w:p>
        </w:tc>
      </w:tr>
      <w:tr w:rsidR="000E54D3" w:rsidTr="007A757F">
        <w:tc>
          <w:tcPr>
            <w:tcW w:w="1998" w:type="dxa"/>
          </w:tcPr>
          <w:p w:rsidR="000E54D3" w:rsidRDefault="007A757F" w:rsidP="007A757F">
            <w:pPr>
              <w:rPr>
                <w:rFonts w:ascii="Times New Roman" w:hAnsi="Times New Roman" w:cs="Times New Roman"/>
                <w:sz w:val="24"/>
                <w:szCs w:val="24"/>
              </w:rPr>
            </w:pPr>
            <w:r>
              <w:rPr>
                <w:rFonts w:ascii="Times New Roman" w:hAnsi="Times New Roman" w:cs="Times New Roman"/>
                <w:sz w:val="24"/>
                <w:szCs w:val="24"/>
              </w:rPr>
              <w:t>magnesium</w:t>
            </w:r>
          </w:p>
        </w:tc>
        <w:tc>
          <w:tcPr>
            <w:tcW w:w="3420" w:type="dxa"/>
          </w:tcPr>
          <w:p w:rsidR="000E54D3" w:rsidRDefault="007A757F" w:rsidP="007A757F">
            <w:pPr>
              <w:jc w:val="center"/>
              <w:rPr>
                <w:rFonts w:ascii="Times New Roman" w:hAnsi="Times New Roman" w:cs="Times New Roman"/>
                <w:sz w:val="24"/>
                <w:szCs w:val="24"/>
              </w:rPr>
            </w:pPr>
            <w:r>
              <w:rPr>
                <w:rFonts w:ascii="Times New Roman" w:hAnsi="Times New Roman" w:cs="Times New Roman"/>
                <w:sz w:val="24"/>
                <w:szCs w:val="24"/>
              </w:rPr>
              <w:t>7.3%</w:t>
            </w:r>
          </w:p>
        </w:tc>
      </w:tr>
      <w:tr w:rsidR="000E54D3" w:rsidTr="007A757F">
        <w:tc>
          <w:tcPr>
            <w:tcW w:w="1998" w:type="dxa"/>
          </w:tcPr>
          <w:p w:rsidR="000E54D3" w:rsidRDefault="007A757F" w:rsidP="007A757F">
            <w:pPr>
              <w:rPr>
                <w:rFonts w:ascii="Times New Roman" w:hAnsi="Times New Roman" w:cs="Times New Roman"/>
                <w:sz w:val="24"/>
                <w:szCs w:val="24"/>
              </w:rPr>
            </w:pPr>
            <w:r>
              <w:rPr>
                <w:rFonts w:ascii="Times New Roman" w:hAnsi="Times New Roman" w:cs="Times New Roman"/>
                <w:sz w:val="24"/>
                <w:szCs w:val="24"/>
              </w:rPr>
              <w:t>vitamin B</w:t>
            </w:r>
          </w:p>
        </w:tc>
        <w:tc>
          <w:tcPr>
            <w:tcW w:w="3420" w:type="dxa"/>
          </w:tcPr>
          <w:p w:rsidR="000E54D3" w:rsidRDefault="007A757F" w:rsidP="007A757F">
            <w:pPr>
              <w:jc w:val="center"/>
              <w:rPr>
                <w:rFonts w:ascii="Times New Roman" w:hAnsi="Times New Roman" w:cs="Times New Roman"/>
                <w:sz w:val="24"/>
                <w:szCs w:val="24"/>
              </w:rPr>
            </w:pPr>
            <w:r>
              <w:rPr>
                <w:rFonts w:ascii="Times New Roman" w:hAnsi="Times New Roman" w:cs="Times New Roman"/>
                <w:sz w:val="24"/>
                <w:szCs w:val="24"/>
              </w:rPr>
              <w:t>65%</w:t>
            </w:r>
          </w:p>
        </w:tc>
      </w:tr>
      <w:tr w:rsidR="000E54D3" w:rsidTr="007A757F">
        <w:tc>
          <w:tcPr>
            <w:tcW w:w="1998" w:type="dxa"/>
          </w:tcPr>
          <w:p w:rsidR="000E54D3" w:rsidRDefault="007A757F" w:rsidP="007A757F">
            <w:pPr>
              <w:rPr>
                <w:rFonts w:ascii="Times New Roman" w:hAnsi="Times New Roman" w:cs="Times New Roman"/>
                <w:sz w:val="24"/>
                <w:szCs w:val="24"/>
              </w:rPr>
            </w:pPr>
            <w:r w:rsidRPr="000E54D3">
              <w:rPr>
                <w:rFonts w:ascii="Times New Roman" w:hAnsi="Times New Roman" w:cs="Times New Roman"/>
                <w:sz w:val="24"/>
                <w:szCs w:val="24"/>
              </w:rPr>
              <w:t>selenium</w:t>
            </w:r>
          </w:p>
        </w:tc>
        <w:tc>
          <w:tcPr>
            <w:tcW w:w="3420" w:type="dxa"/>
          </w:tcPr>
          <w:p w:rsidR="000E54D3" w:rsidRDefault="007A757F" w:rsidP="007A757F">
            <w:pPr>
              <w:ind w:firstLine="540"/>
              <w:rPr>
                <w:rFonts w:ascii="Times New Roman" w:hAnsi="Times New Roman" w:cs="Times New Roman"/>
                <w:sz w:val="24"/>
                <w:szCs w:val="24"/>
              </w:rPr>
            </w:pPr>
            <w:r>
              <w:rPr>
                <w:rFonts w:ascii="Times New Roman" w:hAnsi="Times New Roman" w:cs="Times New Roman"/>
                <w:sz w:val="24"/>
                <w:szCs w:val="24"/>
              </w:rPr>
              <w:t xml:space="preserve">               3.4%</w:t>
            </w:r>
          </w:p>
        </w:tc>
      </w:tr>
      <w:tr w:rsidR="000E54D3" w:rsidTr="007A757F">
        <w:tc>
          <w:tcPr>
            <w:tcW w:w="1998" w:type="dxa"/>
          </w:tcPr>
          <w:p w:rsidR="000E54D3" w:rsidRDefault="007A757F" w:rsidP="007A757F">
            <w:pPr>
              <w:rPr>
                <w:rFonts w:ascii="Times New Roman" w:hAnsi="Times New Roman" w:cs="Times New Roman"/>
                <w:sz w:val="24"/>
                <w:szCs w:val="24"/>
              </w:rPr>
            </w:pPr>
            <w:r w:rsidRPr="000E54D3">
              <w:rPr>
                <w:rFonts w:ascii="Times New Roman" w:hAnsi="Times New Roman" w:cs="Times New Roman"/>
                <w:sz w:val="24"/>
                <w:szCs w:val="24"/>
              </w:rPr>
              <w:t>Calories (32)</w:t>
            </w:r>
          </w:p>
        </w:tc>
        <w:tc>
          <w:tcPr>
            <w:tcW w:w="3420" w:type="dxa"/>
          </w:tcPr>
          <w:p w:rsidR="000E54D3" w:rsidRDefault="007A757F" w:rsidP="007A757F">
            <w:pPr>
              <w:jc w:val="center"/>
              <w:rPr>
                <w:rFonts w:ascii="Times New Roman" w:hAnsi="Times New Roman" w:cs="Times New Roman"/>
                <w:sz w:val="24"/>
                <w:szCs w:val="24"/>
              </w:rPr>
            </w:pPr>
            <w:r>
              <w:rPr>
                <w:rFonts w:ascii="Times New Roman" w:hAnsi="Times New Roman" w:cs="Times New Roman"/>
                <w:sz w:val="24"/>
                <w:szCs w:val="24"/>
              </w:rPr>
              <w:t>1%</w:t>
            </w:r>
          </w:p>
        </w:tc>
      </w:tr>
    </w:tbl>
    <w:p w:rsidR="000E54D3" w:rsidRPr="000E54D3" w:rsidRDefault="000E54D3" w:rsidP="007A757F">
      <w:pPr>
        <w:rPr>
          <w:rFonts w:ascii="Times New Roman" w:hAnsi="Times New Roman" w:cs="Times New Roman"/>
          <w:sz w:val="24"/>
          <w:szCs w:val="24"/>
        </w:rPr>
      </w:pPr>
    </w:p>
    <w:p w:rsidR="007A757F" w:rsidRDefault="000E54D3" w:rsidP="007A757F">
      <w:pPr>
        <w:ind w:firstLine="540"/>
        <w:rPr>
          <w:rFonts w:ascii="Times New Roman" w:hAnsi="Times New Roman" w:cs="Times New Roman"/>
          <w:sz w:val="24"/>
          <w:szCs w:val="24"/>
        </w:rPr>
      </w:pPr>
      <w:r w:rsidRPr="000E54D3">
        <w:rPr>
          <w:rFonts w:ascii="Times New Roman" w:hAnsi="Times New Roman" w:cs="Times New Roman"/>
          <w:sz w:val="24"/>
          <w:szCs w:val="24"/>
        </w:rPr>
        <w:t>This chart graphically details the %DV that a serving of Blackstrap molasses provides for each of the nutrients of which it is a good, very good, or excellent source according to our Food Rating System</w:t>
      </w:r>
      <w:r w:rsidR="007A757F">
        <w:rPr>
          <w:rFonts w:ascii="Times New Roman" w:hAnsi="Times New Roman" w:cs="Times New Roman"/>
          <w:sz w:val="24"/>
          <w:szCs w:val="24"/>
        </w:rPr>
        <w:t>.</w:t>
      </w:r>
    </w:p>
    <w:p w:rsidR="007A757F" w:rsidRPr="007A757F" w:rsidRDefault="007A757F" w:rsidP="007A757F">
      <w:pPr>
        <w:rPr>
          <w:rFonts w:ascii="Times New Roman" w:hAnsi="Times New Roman" w:cs="Times New Roman"/>
          <w:b/>
          <w:sz w:val="24"/>
          <w:szCs w:val="24"/>
        </w:rPr>
      </w:pPr>
      <w:r w:rsidRPr="007A757F">
        <w:rPr>
          <w:rFonts w:ascii="Times New Roman" w:hAnsi="Times New Roman" w:cs="Times New Roman"/>
          <w:b/>
          <w:sz w:val="24"/>
          <w:szCs w:val="24"/>
        </w:rPr>
        <w:t>RUBBER LATEX</w:t>
      </w:r>
    </w:p>
    <w:p w:rsidR="007A757F" w:rsidRDefault="007A757F" w:rsidP="00BC5834">
      <w:pPr>
        <w:ind w:firstLine="540"/>
        <w:rPr>
          <w:rFonts w:ascii="Times New Roman" w:hAnsi="Times New Roman" w:cs="Times New Roman"/>
          <w:sz w:val="24"/>
          <w:szCs w:val="24"/>
        </w:rPr>
      </w:pPr>
      <w:r w:rsidRPr="007A757F">
        <w:rPr>
          <w:rFonts w:ascii="Times New Roman" w:hAnsi="Times New Roman" w:cs="Times New Roman"/>
          <w:sz w:val="24"/>
          <w:szCs w:val="24"/>
        </w:rPr>
        <w:t>Rubber latex is the milky sap of rubbe</w:t>
      </w:r>
      <w:r w:rsidR="00BC5834">
        <w:rPr>
          <w:rFonts w:ascii="Times New Roman" w:hAnsi="Times New Roman" w:cs="Times New Roman"/>
          <w:sz w:val="24"/>
          <w:szCs w:val="24"/>
        </w:rPr>
        <w:t xml:space="preserve">r trees. It must be transported </w:t>
      </w:r>
      <w:r w:rsidRPr="007A757F">
        <w:rPr>
          <w:rFonts w:ascii="Times New Roman" w:hAnsi="Times New Roman" w:cs="Times New Roman"/>
          <w:sz w:val="24"/>
          <w:szCs w:val="24"/>
        </w:rPr>
        <w:t>and stored at carefully controlled tem</w:t>
      </w:r>
      <w:r w:rsidR="00BC5834">
        <w:rPr>
          <w:rFonts w:ascii="Times New Roman" w:hAnsi="Times New Roman" w:cs="Times New Roman"/>
          <w:sz w:val="24"/>
          <w:szCs w:val="24"/>
        </w:rPr>
        <w:t xml:space="preserve">peratures. Pipeline and storage </w:t>
      </w:r>
      <w:r w:rsidRPr="007A757F">
        <w:rPr>
          <w:rFonts w:ascii="Times New Roman" w:hAnsi="Times New Roman" w:cs="Times New Roman"/>
          <w:sz w:val="24"/>
          <w:szCs w:val="24"/>
        </w:rPr>
        <w:t>requirements are generally similar t</w:t>
      </w:r>
      <w:r w:rsidR="00BC5834">
        <w:rPr>
          <w:rFonts w:ascii="Times New Roman" w:hAnsi="Times New Roman" w:cs="Times New Roman"/>
          <w:sz w:val="24"/>
          <w:szCs w:val="24"/>
        </w:rPr>
        <w:t xml:space="preserve">o those for vegetable oils, but </w:t>
      </w:r>
      <w:r w:rsidRPr="007A757F">
        <w:rPr>
          <w:rFonts w:ascii="Times New Roman" w:hAnsi="Times New Roman" w:cs="Times New Roman"/>
          <w:sz w:val="24"/>
          <w:szCs w:val="24"/>
        </w:rPr>
        <w:t>storage tanks are sometimes intern</w:t>
      </w:r>
      <w:r w:rsidR="00BC5834">
        <w:rPr>
          <w:rFonts w:ascii="Times New Roman" w:hAnsi="Times New Roman" w:cs="Times New Roman"/>
          <w:sz w:val="24"/>
          <w:szCs w:val="24"/>
        </w:rPr>
        <w:t xml:space="preserve">ally coated with wax to prevent </w:t>
      </w:r>
      <w:r w:rsidRPr="007A757F">
        <w:rPr>
          <w:rFonts w:ascii="Times New Roman" w:hAnsi="Times New Roman" w:cs="Times New Roman"/>
          <w:sz w:val="24"/>
          <w:szCs w:val="24"/>
        </w:rPr>
        <w:t>the formation of rubber deposits.</w:t>
      </w:r>
    </w:p>
    <w:p w:rsidR="00BC5834" w:rsidRDefault="00BC5834" w:rsidP="00BC5834">
      <w:pPr>
        <w:rPr>
          <w:rFonts w:ascii="Times New Roman" w:hAnsi="Times New Roman" w:cs="Times New Roman"/>
          <w:b/>
          <w:sz w:val="24"/>
          <w:szCs w:val="24"/>
        </w:rPr>
      </w:pPr>
    </w:p>
    <w:p w:rsidR="00BC5834" w:rsidRDefault="00BC5834" w:rsidP="00BC5834">
      <w:pPr>
        <w:rPr>
          <w:rFonts w:ascii="Times New Roman" w:hAnsi="Times New Roman" w:cs="Times New Roman"/>
          <w:b/>
          <w:sz w:val="24"/>
          <w:szCs w:val="24"/>
        </w:rPr>
      </w:pPr>
    </w:p>
    <w:p w:rsidR="00BC5834" w:rsidRPr="00BC5834" w:rsidRDefault="00BC5834" w:rsidP="00BC5834">
      <w:pPr>
        <w:rPr>
          <w:rFonts w:ascii="Times New Roman" w:hAnsi="Times New Roman" w:cs="Times New Roman"/>
          <w:b/>
          <w:sz w:val="24"/>
          <w:szCs w:val="24"/>
        </w:rPr>
      </w:pPr>
      <w:r w:rsidRPr="00BC5834">
        <w:rPr>
          <w:rFonts w:ascii="Times New Roman" w:hAnsi="Times New Roman" w:cs="Times New Roman"/>
          <w:b/>
          <w:sz w:val="24"/>
          <w:szCs w:val="24"/>
        </w:rPr>
        <w:t xml:space="preserve">Latex </w:t>
      </w:r>
      <w:r>
        <w:rPr>
          <w:rFonts w:ascii="Times New Roman" w:hAnsi="Times New Roman" w:cs="Times New Roman"/>
          <w:b/>
          <w:sz w:val="24"/>
          <w:szCs w:val="24"/>
        </w:rPr>
        <w:t xml:space="preserve">is rubber and rubber is latex. </w:t>
      </w:r>
    </w:p>
    <w:p w:rsidR="00BC5834" w:rsidRDefault="00BC5834" w:rsidP="00BC5834">
      <w:pPr>
        <w:ind w:firstLine="540"/>
        <w:rPr>
          <w:rFonts w:ascii="Times New Roman" w:hAnsi="Times New Roman" w:cs="Times New Roman"/>
          <w:sz w:val="24"/>
          <w:szCs w:val="24"/>
        </w:rPr>
      </w:pPr>
      <w:r w:rsidRPr="00BC5834">
        <w:rPr>
          <w:rFonts w:ascii="Times New Roman" w:hAnsi="Times New Roman" w:cs="Times New Roman"/>
          <w:sz w:val="24"/>
          <w:szCs w:val="24"/>
        </w:rPr>
        <w:t xml:space="preserve">Latex is a mixture of organic compounds produced by some plants in special cells called </w:t>
      </w:r>
      <w:proofErr w:type="spellStart"/>
      <w:r w:rsidRPr="00BC5834">
        <w:rPr>
          <w:rFonts w:ascii="Times New Roman" w:hAnsi="Times New Roman" w:cs="Times New Roman"/>
          <w:sz w:val="24"/>
          <w:szCs w:val="24"/>
        </w:rPr>
        <w:t>caticifers</w:t>
      </w:r>
      <w:proofErr w:type="spellEnd"/>
      <w:r w:rsidRPr="00BC5834">
        <w:rPr>
          <w:rFonts w:ascii="Times New Roman" w:hAnsi="Times New Roman" w:cs="Times New Roman"/>
          <w:sz w:val="24"/>
          <w:szCs w:val="24"/>
        </w:rPr>
        <w:t xml:space="preserve">. The composition of latex differs from plant to plant. Most natural rubber comes from a single species of tree, </w:t>
      </w:r>
      <w:proofErr w:type="spellStart"/>
      <w:r w:rsidRPr="00BC5834">
        <w:rPr>
          <w:rFonts w:ascii="Times New Roman" w:hAnsi="Times New Roman" w:cs="Times New Roman"/>
          <w:sz w:val="24"/>
          <w:szCs w:val="24"/>
        </w:rPr>
        <w:t>Hevea</w:t>
      </w:r>
      <w:proofErr w:type="spellEnd"/>
      <w:r w:rsidRPr="00BC5834">
        <w:rPr>
          <w:rFonts w:ascii="Times New Roman" w:hAnsi="Times New Roman" w:cs="Times New Roman"/>
          <w:sz w:val="24"/>
          <w:szCs w:val="24"/>
        </w:rPr>
        <w:t xml:space="preserve"> </w:t>
      </w:r>
      <w:proofErr w:type="spellStart"/>
      <w:r w:rsidRPr="00BC5834">
        <w:rPr>
          <w:rFonts w:ascii="Times New Roman" w:hAnsi="Times New Roman" w:cs="Times New Roman"/>
          <w:sz w:val="24"/>
          <w:szCs w:val="24"/>
        </w:rPr>
        <w:t>brasiliensis</w:t>
      </w:r>
      <w:proofErr w:type="spellEnd"/>
      <w:r w:rsidRPr="00BC5834">
        <w:rPr>
          <w:rFonts w:ascii="Times New Roman" w:hAnsi="Times New Roman" w:cs="Times New Roman"/>
          <w:sz w:val="24"/>
          <w:szCs w:val="24"/>
        </w:rPr>
        <w:t xml:space="preserve">. Though native to South America, H. </w:t>
      </w:r>
      <w:proofErr w:type="spellStart"/>
      <w:r w:rsidRPr="00BC5834">
        <w:rPr>
          <w:rFonts w:ascii="Times New Roman" w:hAnsi="Times New Roman" w:cs="Times New Roman"/>
          <w:sz w:val="24"/>
          <w:szCs w:val="24"/>
        </w:rPr>
        <w:t>brasiliensis</w:t>
      </w:r>
      <w:proofErr w:type="spellEnd"/>
      <w:r w:rsidRPr="00BC5834">
        <w:rPr>
          <w:rFonts w:ascii="Times New Roman" w:hAnsi="Times New Roman" w:cs="Times New Roman"/>
          <w:sz w:val="24"/>
          <w:szCs w:val="24"/>
        </w:rPr>
        <w:t xml:space="preserve"> is planted in large plantations in </w:t>
      </w:r>
      <w:proofErr w:type="gramStart"/>
      <w:r w:rsidRPr="00BC5834">
        <w:rPr>
          <w:rFonts w:ascii="Times New Roman" w:hAnsi="Times New Roman" w:cs="Times New Roman"/>
          <w:sz w:val="24"/>
          <w:szCs w:val="24"/>
        </w:rPr>
        <w:t>southeast</w:t>
      </w:r>
      <w:proofErr w:type="gramEnd"/>
      <w:r w:rsidRPr="00BC5834">
        <w:rPr>
          <w:rFonts w:ascii="Times New Roman" w:hAnsi="Times New Roman" w:cs="Times New Roman"/>
          <w:sz w:val="24"/>
          <w:szCs w:val="24"/>
        </w:rPr>
        <w:t xml:space="preserve"> Asia, including Malaysia.</w:t>
      </w:r>
    </w:p>
    <w:p w:rsidR="00BC5834" w:rsidRDefault="00BC5834" w:rsidP="00BC5834">
      <w:pPr>
        <w:ind w:firstLine="540"/>
        <w:rPr>
          <w:rFonts w:ascii="Times New Roman" w:hAnsi="Times New Roman" w:cs="Times New Roman"/>
          <w:sz w:val="24"/>
          <w:szCs w:val="24"/>
        </w:rPr>
      </w:pPr>
      <w:r w:rsidRPr="00BC5834">
        <w:rPr>
          <w:rFonts w:ascii="Times New Roman" w:hAnsi="Times New Roman" w:cs="Times New Roman"/>
          <w:sz w:val="24"/>
          <w:szCs w:val="24"/>
        </w:rPr>
        <w:t xml:space="preserve">Rubber trees take around 5 years to grow from a seedling to maturity, or a point that it can start to produce rubber. It has an economic life of about 25 to 30 years. Trees are tapped by removing thin strips of bark, which disrupts the </w:t>
      </w:r>
      <w:proofErr w:type="spellStart"/>
      <w:r w:rsidRPr="00BC5834">
        <w:rPr>
          <w:rFonts w:ascii="Times New Roman" w:hAnsi="Times New Roman" w:cs="Times New Roman"/>
          <w:sz w:val="24"/>
          <w:szCs w:val="24"/>
        </w:rPr>
        <w:t>laticifers</w:t>
      </w:r>
      <w:proofErr w:type="spellEnd"/>
      <w:r w:rsidRPr="00BC5834">
        <w:rPr>
          <w:rFonts w:ascii="Times New Roman" w:hAnsi="Times New Roman" w:cs="Times New Roman"/>
          <w:sz w:val="24"/>
          <w:szCs w:val="24"/>
        </w:rPr>
        <w:t xml:space="preserve"> (</w:t>
      </w:r>
      <w:proofErr w:type="gramStart"/>
      <w:r w:rsidRPr="00BC5834">
        <w:rPr>
          <w:rFonts w:ascii="Times New Roman" w:hAnsi="Times New Roman" w:cs="Times New Roman"/>
          <w:sz w:val="24"/>
          <w:szCs w:val="24"/>
        </w:rPr>
        <w:t>definition :</w:t>
      </w:r>
      <w:proofErr w:type="gramEnd"/>
      <w:r w:rsidRPr="00BC5834">
        <w:rPr>
          <w:rFonts w:ascii="Times New Roman" w:hAnsi="Times New Roman" w:cs="Times New Roman"/>
          <w:sz w:val="24"/>
          <w:szCs w:val="24"/>
        </w:rPr>
        <w:t xml:space="preserve"> A plant duct containing latex). The latex then flows down grooves cut in the tree and drips into collection cups.</w:t>
      </w:r>
    </w:p>
    <w:p w:rsidR="00BC5834" w:rsidRDefault="00BC5834" w:rsidP="00BC5834">
      <w:pPr>
        <w:ind w:firstLine="540"/>
        <w:rPr>
          <w:rFonts w:ascii="Times New Roman" w:hAnsi="Times New Roman" w:cs="Times New Roman"/>
          <w:sz w:val="24"/>
          <w:szCs w:val="24"/>
        </w:rPr>
      </w:pPr>
      <w:r w:rsidRPr="00BC5834">
        <w:rPr>
          <w:rFonts w:ascii="Times New Roman" w:hAnsi="Times New Roman" w:cs="Times New Roman"/>
          <w:sz w:val="24"/>
          <w:szCs w:val="24"/>
        </w:rPr>
        <w:t>Rubber estate workers (also known as tappers) then proceed to collect the latex from the collection cups by pouring the contents of the collection cups into a larger container before replacing the collection cup into its original position.</w:t>
      </w:r>
    </w:p>
    <w:p w:rsidR="00BC5834" w:rsidRPr="007705ED" w:rsidRDefault="00BC5834" w:rsidP="00BC5834">
      <w:pPr>
        <w:ind w:firstLine="540"/>
        <w:rPr>
          <w:rFonts w:ascii="Times New Roman" w:hAnsi="Times New Roman" w:cs="Times New Roman"/>
          <w:sz w:val="24"/>
          <w:szCs w:val="24"/>
        </w:rPr>
      </w:pPr>
      <w:r w:rsidRPr="00BC5834">
        <w:rPr>
          <w:rFonts w:ascii="Times New Roman" w:hAnsi="Times New Roman" w:cs="Times New Roman"/>
          <w:sz w:val="24"/>
          <w:szCs w:val="24"/>
        </w:rPr>
        <w:t xml:space="preserve">After natural latex is processed, it becomes a rubber with excellent mechanical properties. It has excellent tensile, elongation, tear resistance and resilience. It has good abrasion resistance and excellent low temperature flexibility. However, without special additives, it has poor resistance to ozone, oxygen, sunlight and heat. It has poor resistance to solvents and petroleum products. Useful temperature range is -67º F to +180º F (-55º C to +82º C). It is the high resistance to tear and its superb </w:t>
      </w:r>
      <w:proofErr w:type="spellStart"/>
      <w:r w:rsidRPr="00BC5834">
        <w:rPr>
          <w:rFonts w:ascii="Times New Roman" w:hAnsi="Times New Roman" w:cs="Times New Roman"/>
          <w:sz w:val="24"/>
          <w:szCs w:val="24"/>
        </w:rPr>
        <w:t>resiliance</w:t>
      </w:r>
      <w:proofErr w:type="spellEnd"/>
      <w:r w:rsidRPr="00BC5834">
        <w:rPr>
          <w:rFonts w:ascii="Times New Roman" w:hAnsi="Times New Roman" w:cs="Times New Roman"/>
          <w:sz w:val="24"/>
          <w:szCs w:val="24"/>
        </w:rPr>
        <w:t xml:space="preserve"> over synthetic rubber that makes it still being used by medical doctors and surgeons all over the world.</w:t>
      </w:r>
    </w:p>
    <w:sectPr w:rsidR="00BC5834" w:rsidRPr="0077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BB5"/>
    <w:multiLevelType w:val="hybridMultilevel"/>
    <w:tmpl w:val="55EE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977CE"/>
    <w:multiLevelType w:val="hybridMultilevel"/>
    <w:tmpl w:val="D1426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B4CC3"/>
    <w:multiLevelType w:val="hybridMultilevel"/>
    <w:tmpl w:val="23909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73CAD"/>
    <w:multiLevelType w:val="hybridMultilevel"/>
    <w:tmpl w:val="09DA6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F6FE9"/>
    <w:multiLevelType w:val="hybridMultilevel"/>
    <w:tmpl w:val="3F286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01"/>
    <w:rsid w:val="000E54D3"/>
    <w:rsid w:val="00122B01"/>
    <w:rsid w:val="001E4A24"/>
    <w:rsid w:val="00221F36"/>
    <w:rsid w:val="00250F4B"/>
    <w:rsid w:val="00295574"/>
    <w:rsid w:val="0036537C"/>
    <w:rsid w:val="003957B7"/>
    <w:rsid w:val="003F03F8"/>
    <w:rsid w:val="00490B7F"/>
    <w:rsid w:val="004959B9"/>
    <w:rsid w:val="004B0EF6"/>
    <w:rsid w:val="004B192E"/>
    <w:rsid w:val="004D5E50"/>
    <w:rsid w:val="00505C8E"/>
    <w:rsid w:val="0057035A"/>
    <w:rsid w:val="00601904"/>
    <w:rsid w:val="00617063"/>
    <w:rsid w:val="00694290"/>
    <w:rsid w:val="006B23AF"/>
    <w:rsid w:val="006C568E"/>
    <w:rsid w:val="006D175B"/>
    <w:rsid w:val="007705ED"/>
    <w:rsid w:val="00771191"/>
    <w:rsid w:val="007A757F"/>
    <w:rsid w:val="007B7601"/>
    <w:rsid w:val="00806969"/>
    <w:rsid w:val="00846435"/>
    <w:rsid w:val="009D14CD"/>
    <w:rsid w:val="00AC0C2F"/>
    <w:rsid w:val="00B80055"/>
    <w:rsid w:val="00B906D5"/>
    <w:rsid w:val="00BC5834"/>
    <w:rsid w:val="00BF39F9"/>
    <w:rsid w:val="00C573A0"/>
    <w:rsid w:val="00C97CDE"/>
    <w:rsid w:val="00D20EFC"/>
    <w:rsid w:val="00D564BA"/>
    <w:rsid w:val="00D77701"/>
    <w:rsid w:val="00E71820"/>
    <w:rsid w:val="00E7625D"/>
    <w:rsid w:val="00EC5751"/>
    <w:rsid w:val="00F748F4"/>
    <w:rsid w:val="00FB7FBF"/>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CF"/>
    <w:pPr>
      <w:ind w:left="720"/>
      <w:contextualSpacing/>
    </w:pPr>
  </w:style>
  <w:style w:type="paragraph" w:styleId="BalloonText">
    <w:name w:val="Balloon Text"/>
    <w:basedOn w:val="Normal"/>
    <w:link w:val="BalloonTextChar"/>
    <w:uiPriority w:val="99"/>
    <w:semiHidden/>
    <w:unhideWhenUsed/>
    <w:rsid w:val="004B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F6"/>
    <w:rPr>
      <w:rFonts w:ascii="Tahoma" w:hAnsi="Tahoma" w:cs="Tahoma"/>
      <w:sz w:val="16"/>
      <w:szCs w:val="16"/>
    </w:rPr>
  </w:style>
  <w:style w:type="table" w:styleId="TableGrid">
    <w:name w:val="Table Grid"/>
    <w:basedOn w:val="TableNormal"/>
    <w:uiPriority w:val="59"/>
    <w:rsid w:val="0050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C2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CF"/>
    <w:pPr>
      <w:ind w:left="720"/>
      <w:contextualSpacing/>
    </w:pPr>
  </w:style>
  <w:style w:type="paragraph" w:styleId="BalloonText">
    <w:name w:val="Balloon Text"/>
    <w:basedOn w:val="Normal"/>
    <w:link w:val="BalloonTextChar"/>
    <w:uiPriority w:val="99"/>
    <w:semiHidden/>
    <w:unhideWhenUsed/>
    <w:rsid w:val="004B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F6"/>
    <w:rPr>
      <w:rFonts w:ascii="Tahoma" w:hAnsi="Tahoma" w:cs="Tahoma"/>
      <w:sz w:val="16"/>
      <w:szCs w:val="16"/>
    </w:rPr>
  </w:style>
  <w:style w:type="table" w:styleId="TableGrid">
    <w:name w:val="Table Grid"/>
    <w:basedOn w:val="TableNormal"/>
    <w:uiPriority w:val="59"/>
    <w:rsid w:val="0050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C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7215">
      <w:bodyDiv w:val="1"/>
      <w:marLeft w:val="0"/>
      <w:marRight w:val="0"/>
      <w:marTop w:val="0"/>
      <w:marBottom w:val="0"/>
      <w:divBdr>
        <w:top w:val="none" w:sz="0" w:space="0" w:color="auto"/>
        <w:left w:val="none" w:sz="0" w:space="0" w:color="auto"/>
        <w:bottom w:val="none" w:sz="0" w:space="0" w:color="auto"/>
        <w:right w:val="none" w:sz="0" w:space="0" w:color="auto"/>
      </w:divBdr>
      <w:divsChild>
        <w:div w:id="898899586">
          <w:marLeft w:val="0"/>
          <w:marRight w:val="0"/>
          <w:marTop w:val="0"/>
          <w:marBottom w:val="0"/>
          <w:divBdr>
            <w:top w:val="none" w:sz="0" w:space="0" w:color="auto"/>
            <w:left w:val="none" w:sz="0" w:space="0" w:color="auto"/>
            <w:bottom w:val="none" w:sz="0" w:space="0" w:color="auto"/>
            <w:right w:val="none" w:sz="0" w:space="0" w:color="auto"/>
          </w:divBdr>
          <w:divsChild>
            <w:div w:id="1063328818">
              <w:marLeft w:val="0"/>
              <w:marRight w:val="0"/>
              <w:marTop w:val="0"/>
              <w:marBottom w:val="0"/>
              <w:divBdr>
                <w:top w:val="none" w:sz="0" w:space="0" w:color="auto"/>
                <w:left w:val="none" w:sz="0" w:space="0" w:color="auto"/>
                <w:bottom w:val="none" w:sz="0" w:space="0" w:color="auto"/>
                <w:right w:val="none" w:sz="0" w:space="0" w:color="auto"/>
              </w:divBdr>
              <w:divsChild>
                <w:div w:id="598490505">
                  <w:marLeft w:val="0"/>
                  <w:marRight w:val="0"/>
                  <w:marTop w:val="0"/>
                  <w:marBottom w:val="0"/>
                  <w:divBdr>
                    <w:top w:val="none" w:sz="0" w:space="0" w:color="auto"/>
                    <w:left w:val="none" w:sz="0" w:space="0" w:color="auto"/>
                    <w:bottom w:val="none" w:sz="0" w:space="0" w:color="auto"/>
                    <w:right w:val="none" w:sz="0" w:space="0" w:color="auto"/>
                  </w:divBdr>
                  <w:divsChild>
                    <w:div w:id="1642231070">
                      <w:marLeft w:val="0"/>
                      <w:marRight w:val="0"/>
                      <w:marTop w:val="0"/>
                      <w:marBottom w:val="0"/>
                      <w:divBdr>
                        <w:top w:val="none" w:sz="0" w:space="0" w:color="auto"/>
                        <w:left w:val="none" w:sz="0" w:space="0" w:color="auto"/>
                        <w:bottom w:val="none" w:sz="0" w:space="0" w:color="auto"/>
                        <w:right w:val="none" w:sz="0" w:space="0" w:color="auto"/>
                      </w:divBdr>
                      <w:divsChild>
                        <w:div w:id="1874269940">
                          <w:marLeft w:val="600"/>
                          <w:marRight w:val="0"/>
                          <w:marTop w:val="165"/>
                          <w:marBottom w:val="0"/>
                          <w:divBdr>
                            <w:top w:val="none" w:sz="0" w:space="0" w:color="auto"/>
                            <w:left w:val="none" w:sz="0" w:space="0" w:color="auto"/>
                            <w:bottom w:val="none" w:sz="0" w:space="0" w:color="auto"/>
                            <w:right w:val="none" w:sz="0" w:space="0" w:color="auto"/>
                          </w:divBdr>
                          <w:divsChild>
                            <w:div w:id="1911115514">
                              <w:marLeft w:val="0"/>
                              <w:marRight w:val="0"/>
                              <w:marTop w:val="0"/>
                              <w:marBottom w:val="0"/>
                              <w:divBdr>
                                <w:top w:val="none" w:sz="0" w:space="0" w:color="auto"/>
                                <w:left w:val="none" w:sz="0" w:space="0" w:color="auto"/>
                                <w:bottom w:val="none" w:sz="0" w:space="0" w:color="auto"/>
                                <w:right w:val="none" w:sz="0" w:space="0" w:color="auto"/>
                              </w:divBdr>
                            </w:div>
                          </w:divsChild>
                        </w:div>
                        <w:div w:id="1067188622">
                          <w:marLeft w:val="0"/>
                          <w:marRight w:val="0"/>
                          <w:marTop w:val="0"/>
                          <w:marBottom w:val="0"/>
                          <w:divBdr>
                            <w:top w:val="none" w:sz="0" w:space="0" w:color="auto"/>
                            <w:left w:val="none" w:sz="0" w:space="0" w:color="auto"/>
                            <w:bottom w:val="none" w:sz="0" w:space="0" w:color="auto"/>
                            <w:right w:val="none" w:sz="0" w:space="0" w:color="auto"/>
                          </w:divBdr>
                          <w:divsChild>
                            <w:div w:id="865212160">
                              <w:marLeft w:val="450"/>
                              <w:marRight w:val="0"/>
                              <w:marTop w:val="300"/>
                              <w:marBottom w:val="0"/>
                              <w:divBdr>
                                <w:top w:val="none" w:sz="0" w:space="0" w:color="auto"/>
                                <w:left w:val="none" w:sz="0" w:space="0" w:color="auto"/>
                                <w:bottom w:val="none" w:sz="0" w:space="0" w:color="auto"/>
                                <w:right w:val="none" w:sz="0" w:space="0" w:color="auto"/>
                              </w:divBdr>
                            </w:div>
                            <w:div w:id="2145348410">
                              <w:marLeft w:val="450"/>
                              <w:marRight w:val="0"/>
                              <w:marTop w:val="660"/>
                              <w:marBottom w:val="0"/>
                              <w:divBdr>
                                <w:top w:val="none" w:sz="0" w:space="0" w:color="auto"/>
                                <w:left w:val="none" w:sz="0" w:space="0" w:color="auto"/>
                                <w:bottom w:val="none" w:sz="0" w:space="0" w:color="auto"/>
                                <w:right w:val="none" w:sz="0" w:space="0" w:color="auto"/>
                              </w:divBdr>
                              <w:divsChild>
                                <w:div w:id="627853280">
                                  <w:marLeft w:val="0"/>
                                  <w:marRight w:val="0"/>
                                  <w:marTop w:val="0"/>
                                  <w:marBottom w:val="0"/>
                                  <w:divBdr>
                                    <w:top w:val="none" w:sz="0" w:space="0" w:color="auto"/>
                                    <w:left w:val="none" w:sz="0" w:space="0" w:color="auto"/>
                                    <w:bottom w:val="none" w:sz="0" w:space="0" w:color="auto"/>
                                    <w:right w:val="none" w:sz="0" w:space="0" w:color="auto"/>
                                  </w:divBdr>
                                  <w:divsChild>
                                    <w:div w:id="1311713440">
                                      <w:marLeft w:val="0"/>
                                      <w:marRight w:val="0"/>
                                      <w:marTop w:val="0"/>
                                      <w:marBottom w:val="0"/>
                                      <w:divBdr>
                                        <w:top w:val="none" w:sz="0" w:space="0" w:color="auto"/>
                                        <w:left w:val="none" w:sz="0" w:space="0" w:color="auto"/>
                                        <w:bottom w:val="none" w:sz="0" w:space="0" w:color="auto"/>
                                        <w:right w:val="none" w:sz="0" w:space="0" w:color="auto"/>
                                      </w:divBdr>
                                      <w:divsChild>
                                        <w:div w:id="1974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102">
                          <w:marLeft w:val="60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846335">
      <w:bodyDiv w:val="1"/>
      <w:marLeft w:val="0"/>
      <w:marRight w:val="0"/>
      <w:marTop w:val="0"/>
      <w:marBottom w:val="0"/>
      <w:divBdr>
        <w:top w:val="none" w:sz="0" w:space="0" w:color="auto"/>
        <w:left w:val="none" w:sz="0" w:space="0" w:color="auto"/>
        <w:bottom w:val="none" w:sz="0" w:space="0" w:color="auto"/>
        <w:right w:val="none" w:sz="0" w:space="0" w:color="auto"/>
      </w:divBdr>
      <w:divsChild>
        <w:div w:id="1265073638">
          <w:marLeft w:val="0"/>
          <w:marRight w:val="0"/>
          <w:marTop w:val="0"/>
          <w:marBottom w:val="0"/>
          <w:divBdr>
            <w:top w:val="none" w:sz="0" w:space="0" w:color="auto"/>
            <w:left w:val="none" w:sz="0" w:space="0" w:color="auto"/>
            <w:bottom w:val="none" w:sz="0" w:space="0" w:color="auto"/>
            <w:right w:val="none" w:sz="0" w:space="0" w:color="auto"/>
          </w:divBdr>
          <w:divsChild>
            <w:div w:id="956372702">
              <w:marLeft w:val="0"/>
              <w:marRight w:val="0"/>
              <w:marTop w:val="0"/>
              <w:marBottom w:val="0"/>
              <w:divBdr>
                <w:top w:val="none" w:sz="0" w:space="0" w:color="auto"/>
                <w:left w:val="none" w:sz="0" w:space="0" w:color="auto"/>
                <w:bottom w:val="none" w:sz="0" w:space="0" w:color="auto"/>
                <w:right w:val="none" w:sz="0" w:space="0" w:color="auto"/>
              </w:divBdr>
              <w:divsChild>
                <w:div w:id="3190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56">
      <w:bodyDiv w:val="1"/>
      <w:marLeft w:val="0"/>
      <w:marRight w:val="0"/>
      <w:marTop w:val="0"/>
      <w:marBottom w:val="0"/>
      <w:divBdr>
        <w:top w:val="none" w:sz="0" w:space="0" w:color="auto"/>
        <w:left w:val="none" w:sz="0" w:space="0" w:color="auto"/>
        <w:bottom w:val="none" w:sz="0" w:space="0" w:color="auto"/>
        <w:right w:val="none" w:sz="0" w:space="0" w:color="auto"/>
      </w:divBdr>
      <w:divsChild>
        <w:div w:id="1823233247">
          <w:marLeft w:val="0"/>
          <w:marRight w:val="0"/>
          <w:marTop w:val="0"/>
          <w:marBottom w:val="0"/>
          <w:divBdr>
            <w:top w:val="none" w:sz="0" w:space="0" w:color="auto"/>
            <w:left w:val="none" w:sz="0" w:space="0" w:color="auto"/>
            <w:bottom w:val="none" w:sz="0" w:space="0" w:color="auto"/>
            <w:right w:val="none" w:sz="0" w:space="0" w:color="auto"/>
          </w:divBdr>
          <w:divsChild>
            <w:div w:id="1427456975">
              <w:marLeft w:val="0"/>
              <w:marRight w:val="0"/>
              <w:marTop w:val="0"/>
              <w:marBottom w:val="150"/>
              <w:divBdr>
                <w:top w:val="none" w:sz="0" w:space="0" w:color="auto"/>
                <w:left w:val="none" w:sz="0" w:space="0" w:color="auto"/>
                <w:bottom w:val="none" w:sz="0" w:space="0" w:color="auto"/>
                <w:right w:val="none" w:sz="0" w:space="0" w:color="auto"/>
              </w:divBdr>
              <w:divsChild>
                <w:div w:id="765351220">
                  <w:marLeft w:val="0"/>
                  <w:marRight w:val="0"/>
                  <w:marTop w:val="0"/>
                  <w:marBottom w:val="0"/>
                  <w:divBdr>
                    <w:top w:val="none" w:sz="0" w:space="0" w:color="auto"/>
                    <w:left w:val="none" w:sz="0" w:space="0" w:color="auto"/>
                    <w:bottom w:val="none" w:sz="0" w:space="0" w:color="auto"/>
                    <w:right w:val="none" w:sz="0" w:space="0" w:color="auto"/>
                  </w:divBdr>
                  <w:divsChild>
                    <w:div w:id="977609304">
                      <w:marLeft w:val="0"/>
                      <w:marRight w:val="0"/>
                      <w:marTop w:val="0"/>
                      <w:marBottom w:val="0"/>
                      <w:divBdr>
                        <w:top w:val="none" w:sz="0" w:space="0" w:color="auto"/>
                        <w:left w:val="none" w:sz="0" w:space="0" w:color="auto"/>
                        <w:bottom w:val="none" w:sz="0" w:space="0" w:color="auto"/>
                        <w:right w:val="none" w:sz="0" w:space="0" w:color="auto"/>
                      </w:divBdr>
                      <w:divsChild>
                        <w:div w:id="734470438">
                          <w:marLeft w:val="0"/>
                          <w:marRight w:val="0"/>
                          <w:marTop w:val="0"/>
                          <w:marBottom w:val="0"/>
                          <w:divBdr>
                            <w:top w:val="single" w:sz="12" w:space="0" w:color="000000"/>
                            <w:left w:val="single" w:sz="12" w:space="0" w:color="000000"/>
                            <w:bottom w:val="single" w:sz="12" w:space="0" w:color="000000"/>
                            <w:right w:val="single" w:sz="12" w:space="0" w:color="000000"/>
                          </w:divBdr>
                          <w:divsChild>
                            <w:div w:id="407121067">
                              <w:marLeft w:val="0"/>
                              <w:marRight w:val="0"/>
                              <w:marTop w:val="0"/>
                              <w:marBottom w:val="0"/>
                              <w:divBdr>
                                <w:top w:val="none" w:sz="0" w:space="0" w:color="auto"/>
                                <w:left w:val="none" w:sz="0" w:space="0" w:color="auto"/>
                                <w:bottom w:val="none" w:sz="0" w:space="0" w:color="auto"/>
                                <w:right w:val="none" w:sz="0" w:space="0" w:color="auto"/>
                              </w:divBdr>
                            </w:div>
                            <w:div w:id="1039891788">
                              <w:marLeft w:val="0"/>
                              <w:marRight w:val="0"/>
                              <w:marTop w:val="0"/>
                              <w:marBottom w:val="0"/>
                              <w:divBdr>
                                <w:top w:val="none" w:sz="0" w:space="0" w:color="auto"/>
                                <w:left w:val="none" w:sz="0" w:space="0" w:color="auto"/>
                                <w:bottom w:val="none" w:sz="0" w:space="0" w:color="auto"/>
                                <w:right w:val="none" w:sz="0" w:space="0" w:color="auto"/>
                              </w:divBdr>
                            </w:div>
                            <w:div w:id="1781218480">
                              <w:marLeft w:val="0"/>
                              <w:marRight w:val="0"/>
                              <w:marTop w:val="0"/>
                              <w:marBottom w:val="0"/>
                              <w:divBdr>
                                <w:top w:val="none" w:sz="0" w:space="0" w:color="auto"/>
                                <w:left w:val="none" w:sz="0" w:space="0" w:color="auto"/>
                                <w:bottom w:val="none" w:sz="0" w:space="0" w:color="auto"/>
                                <w:right w:val="none" w:sz="0" w:space="0" w:color="auto"/>
                              </w:divBdr>
                            </w:div>
                            <w:div w:id="1402405479">
                              <w:marLeft w:val="0"/>
                              <w:marRight w:val="0"/>
                              <w:marTop w:val="0"/>
                              <w:marBottom w:val="0"/>
                              <w:divBdr>
                                <w:top w:val="none" w:sz="0" w:space="0" w:color="auto"/>
                                <w:left w:val="none" w:sz="0" w:space="0" w:color="auto"/>
                                <w:bottom w:val="none" w:sz="0" w:space="0" w:color="auto"/>
                                <w:right w:val="none" w:sz="0" w:space="0" w:color="auto"/>
                              </w:divBdr>
                            </w:div>
                            <w:div w:id="994187095">
                              <w:marLeft w:val="0"/>
                              <w:marRight w:val="0"/>
                              <w:marTop w:val="0"/>
                              <w:marBottom w:val="0"/>
                              <w:divBdr>
                                <w:top w:val="none" w:sz="0" w:space="0" w:color="auto"/>
                                <w:left w:val="none" w:sz="0" w:space="0" w:color="auto"/>
                                <w:bottom w:val="none" w:sz="0" w:space="0" w:color="auto"/>
                                <w:right w:val="none" w:sz="0" w:space="0" w:color="auto"/>
                              </w:divBdr>
                            </w:div>
                            <w:div w:id="11104163">
                              <w:marLeft w:val="0"/>
                              <w:marRight w:val="0"/>
                              <w:marTop w:val="0"/>
                              <w:marBottom w:val="0"/>
                              <w:divBdr>
                                <w:top w:val="none" w:sz="0" w:space="0" w:color="auto"/>
                                <w:left w:val="none" w:sz="0" w:space="0" w:color="auto"/>
                                <w:bottom w:val="none" w:sz="0" w:space="0" w:color="auto"/>
                                <w:right w:val="none" w:sz="0" w:space="0" w:color="auto"/>
                              </w:divBdr>
                            </w:div>
                            <w:div w:id="1999917797">
                              <w:marLeft w:val="0"/>
                              <w:marRight w:val="0"/>
                              <w:marTop w:val="0"/>
                              <w:marBottom w:val="0"/>
                              <w:divBdr>
                                <w:top w:val="none" w:sz="0" w:space="0" w:color="auto"/>
                                <w:left w:val="none" w:sz="0" w:space="0" w:color="auto"/>
                                <w:bottom w:val="none" w:sz="0" w:space="0" w:color="auto"/>
                                <w:right w:val="none" w:sz="0" w:space="0" w:color="auto"/>
                              </w:divBdr>
                            </w:div>
                            <w:div w:id="1291133036">
                              <w:marLeft w:val="0"/>
                              <w:marRight w:val="0"/>
                              <w:marTop w:val="0"/>
                              <w:marBottom w:val="0"/>
                              <w:divBdr>
                                <w:top w:val="none" w:sz="0" w:space="0" w:color="auto"/>
                                <w:left w:val="none" w:sz="0" w:space="0" w:color="auto"/>
                                <w:bottom w:val="none" w:sz="0" w:space="0" w:color="auto"/>
                                <w:right w:val="none" w:sz="0" w:space="0" w:color="auto"/>
                              </w:divBdr>
                            </w:div>
                            <w:div w:id="1740638688">
                              <w:marLeft w:val="0"/>
                              <w:marRight w:val="0"/>
                              <w:marTop w:val="0"/>
                              <w:marBottom w:val="0"/>
                              <w:divBdr>
                                <w:top w:val="none" w:sz="0" w:space="0" w:color="auto"/>
                                <w:left w:val="none" w:sz="0" w:space="0" w:color="auto"/>
                                <w:bottom w:val="none" w:sz="0" w:space="0" w:color="auto"/>
                                <w:right w:val="none" w:sz="0" w:space="0" w:color="auto"/>
                              </w:divBdr>
                            </w:div>
                            <w:div w:id="18971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43170">
      <w:bodyDiv w:val="1"/>
      <w:marLeft w:val="0"/>
      <w:marRight w:val="0"/>
      <w:marTop w:val="0"/>
      <w:marBottom w:val="0"/>
      <w:divBdr>
        <w:top w:val="none" w:sz="0" w:space="0" w:color="auto"/>
        <w:left w:val="none" w:sz="0" w:space="0" w:color="auto"/>
        <w:bottom w:val="none" w:sz="0" w:space="0" w:color="auto"/>
        <w:right w:val="none" w:sz="0" w:space="0" w:color="auto"/>
      </w:divBdr>
      <w:divsChild>
        <w:div w:id="1242131921">
          <w:marLeft w:val="0"/>
          <w:marRight w:val="0"/>
          <w:marTop w:val="0"/>
          <w:marBottom w:val="0"/>
          <w:divBdr>
            <w:top w:val="none" w:sz="0" w:space="0" w:color="auto"/>
            <w:left w:val="none" w:sz="0" w:space="0" w:color="auto"/>
            <w:bottom w:val="none" w:sz="0" w:space="0" w:color="auto"/>
            <w:right w:val="none" w:sz="0" w:space="0" w:color="auto"/>
          </w:divBdr>
          <w:divsChild>
            <w:div w:id="179246177">
              <w:marLeft w:val="0"/>
              <w:marRight w:val="0"/>
              <w:marTop w:val="0"/>
              <w:marBottom w:val="150"/>
              <w:divBdr>
                <w:top w:val="none" w:sz="0" w:space="0" w:color="auto"/>
                <w:left w:val="none" w:sz="0" w:space="0" w:color="auto"/>
                <w:bottom w:val="none" w:sz="0" w:space="0" w:color="auto"/>
                <w:right w:val="none" w:sz="0" w:space="0" w:color="auto"/>
              </w:divBdr>
              <w:divsChild>
                <w:div w:id="788398300">
                  <w:marLeft w:val="0"/>
                  <w:marRight w:val="0"/>
                  <w:marTop w:val="0"/>
                  <w:marBottom w:val="0"/>
                  <w:divBdr>
                    <w:top w:val="none" w:sz="0" w:space="0" w:color="auto"/>
                    <w:left w:val="none" w:sz="0" w:space="0" w:color="auto"/>
                    <w:bottom w:val="none" w:sz="0" w:space="0" w:color="auto"/>
                    <w:right w:val="none" w:sz="0" w:space="0" w:color="auto"/>
                  </w:divBdr>
                  <w:divsChild>
                    <w:div w:id="1478452275">
                      <w:marLeft w:val="0"/>
                      <w:marRight w:val="0"/>
                      <w:marTop w:val="0"/>
                      <w:marBottom w:val="0"/>
                      <w:divBdr>
                        <w:top w:val="none" w:sz="0" w:space="0" w:color="auto"/>
                        <w:left w:val="none" w:sz="0" w:space="0" w:color="auto"/>
                        <w:bottom w:val="none" w:sz="0" w:space="0" w:color="auto"/>
                        <w:right w:val="none" w:sz="0" w:space="0" w:color="auto"/>
                      </w:divBdr>
                      <w:divsChild>
                        <w:div w:id="1534272487">
                          <w:marLeft w:val="0"/>
                          <w:marRight w:val="0"/>
                          <w:marTop w:val="0"/>
                          <w:marBottom w:val="0"/>
                          <w:divBdr>
                            <w:top w:val="single" w:sz="12" w:space="0" w:color="000000"/>
                            <w:left w:val="single" w:sz="12" w:space="0" w:color="000000"/>
                            <w:bottom w:val="single" w:sz="12" w:space="0" w:color="000000"/>
                            <w:right w:val="single" w:sz="12" w:space="0" w:color="000000"/>
                          </w:divBdr>
                          <w:divsChild>
                            <w:div w:id="248927806">
                              <w:marLeft w:val="0"/>
                              <w:marRight w:val="0"/>
                              <w:marTop w:val="0"/>
                              <w:marBottom w:val="0"/>
                              <w:divBdr>
                                <w:top w:val="none" w:sz="0" w:space="0" w:color="auto"/>
                                <w:left w:val="none" w:sz="0" w:space="0" w:color="auto"/>
                                <w:bottom w:val="none" w:sz="0" w:space="0" w:color="auto"/>
                                <w:right w:val="none" w:sz="0" w:space="0" w:color="auto"/>
                              </w:divBdr>
                            </w:div>
                            <w:div w:id="525488389">
                              <w:marLeft w:val="0"/>
                              <w:marRight w:val="0"/>
                              <w:marTop w:val="0"/>
                              <w:marBottom w:val="0"/>
                              <w:divBdr>
                                <w:top w:val="none" w:sz="0" w:space="0" w:color="auto"/>
                                <w:left w:val="none" w:sz="0" w:space="0" w:color="auto"/>
                                <w:bottom w:val="none" w:sz="0" w:space="0" w:color="auto"/>
                                <w:right w:val="none" w:sz="0" w:space="0" w:color="auto"/>
                              </w:divBdr>
                            </w:div>
                            <w:div w:id="1201895158">
                              <w:marLeft w:val="0"/>
                              <w:marRight w:val="0"/>
                              <w:marTop w:val="0"/>
                              <w:marBottom w:val="0"/>
                              <w:divBdr>
                                <w:top w:val="none" w:sz="0" w:space="0" w:color="auto"/>
                                <w:left w:val="none" w:sz="0" w:space="0" w:color="auto"/>
                                <w:bottom w:val="none" w:sz="0" w:space="0" w:color="auto"/>
                                <w:right w:val="none" w:sz="0" w:space="0" w:color="auto"/>
                              </w:divBdr>
                            </w:div>
                            <w:div w:id="1588541398">
                              <w:marLeft w:val="0"/>
                              <w:marRight w:val="0"/>
                              <w:marTop w:val="0"/>
                              <w:marBottom w:val="0"/>
                              <w:divBdr>
                                <w:top w:val="none" w:sz="0" w:space="0" w:color="auto"/>
                                <w:left w:val="none" w:sz="0" w:space="0" w:color="auto"/>
                                <w:bottom w:val="none" w:sz="0" w:space="0" w:color="auto"/>
                                <w:right w:val="none" w:sz="0" w:space="0" w:color="auto"/>
                              </w:divBdr>
                            </w:div>
                            <w:div w:id="525022254">
                              <w:marLeft w:val="0"/>
                              <w:marRight w:val="0"/>
                              <w:marTop w:val="0"/>
                              <w:marBottom w:val="0"/>
                              <w:divBdr>
                                <w:top w:val="none" w:sz="0" w:space="0" w:color="auto"/>
                                <w:left w:val="none" w:sz="0" w:space="0" w:color="auto"/>
                                <w:bottom w:val="none" w:sz="0" w:space="0" w:color="auto"/>
                                <w:right w:val="none" w:sz="0" w:space="0" w:color="auto"/>
                              </w:divBdr>
                            </w:div>
                            <w:div w:id="1599170249">
                              <w:marLeft w:val="0"/>
                              <w:marRight w:val="0"/>
                              <w:marTop w:val="0"/>
                              <w:marBottom w:val="0"/>
                              <w:divBdr>
                                <w:top w:val="none" w:sz="0" w:space="0" w:color="auto"/>
                                <w:left w:val="none" w:sz="0" w:space="0" w:color="auto"/>
                                <w:bottom w:val="none" w:sz="0" w:space="0" w:color="auto"/>
                                <w:right w:val="none" w:sz="0" w:space="0" w:color="auto"/>
                              </w:divBdr>
                            </w:div>
                            <w:div w:id="1525708145">
                              <w:marLeft w:val="0"/>
                              <w:marRight w:val="0"/>
                              <w:marTop w:val="0"/>
                              <w:marBottom w:val="0"/>
                              <w:divBdr>
                                <w:top w:val="none" w:sz="0" w:space="0" w:color="auto"/>
                                <w:left w:val="none" w:sz="0" w:space="0" w:color="auto"/>
                                <w:bottom w:val="none" w:sz="0" w:space="0" w:color="auto"/>
                                <w:right w:val="none" w:sz="0" w:space="0" w:color="auto"/>
                              </w:divBdr>
                            </w:div>
                            <w:div w:id="164900846">
                              <w:marLeft w:val="0"/>
                              <w:marRight w:val="0"/>
                              <w:marTop w:val="0"/>
                              <w:marBottom w:val="0"/>
                              <w:divBdr>
                                <w:top w:val="none" w:sz="0" w:space="0" w:color="auto"/>
                                <w:left w:val="none" w:sz="0" w:space="0" w:color="auto"/>
                                <w:bottom w:val="none" w:sz="0" w:space="0" w:color="auto"/>
                                <w:right w:val="none" w:sz="0" w:space="0" w:color="auto"/>
                              </w:divBdr>
                            </w:div>
                            <w:div w:id="1274900825">
                              <w:marLeft w:val="0"/>
                              <w:marRight w:val="0"/>
                              <w:marTop w:val="0"/>
                              <w:marBottom w:val="0"/>
                              <w:divBdr>
                                <w:top w:val="none" w:sz="0" w:space="0" w:color="auto"/>
                                <w:left w:val="none" w:sz="0" w:space="0" w:color="auto"/>
                                <w:bottom w:val="none" w:sz="0" w:space="0" w:color="auto"/>
                                <w:right w:val="none" w:sz="0" w:space="0" w:color="auto"/>
                              </w:divBdr>
                            </w:div>
                            <w:div w:id="4470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52278">
      <w:bodyDiv w:val="1"/>
      <w:marLeft w:val="0"/>
      <w:marRight w:val="0"/>
      <w:marTop w:val="0"/>
      <w:marBottom w:val="0"/>
      <w:divBdr>
        <w:top w:val="none" w:sz="0" w:space="0" w:color="auto"/>
        <w:left w:val="none" w:sz="0" w:space="0" w:color="auto"/>
        <w:bottom w:val="none" w:sz="0" w:space="0" w:color="auto"/>
        <w:right w:val="none" w:sz="0" w:space="0" w:color="auto"/>
      </w:divBdr>
      <w:divsChild>
        <w:div w:id="1430277003">
          <w:marLeft w:val="0"/>
          <w:marRight w:val="0"/>
          <w:marTop w:val="0"/>
          <w:marBottom w:val="0"/>
          <w:divBdr>
            <w:top w:val="none" w:sz="0" w:space="0" w:color="auto"/>
            <w:left w:val="none" w:sz="0" w:space="0" w:color="auto"/>
            <w:bottom w:val="none" w:sz="0" w:space="0" w:color="auto"/>
            <w:right w:val="none" w:sz="0" w:space="0" w:color="auto"/>
          </w:divBdr>
          <w:divsChild>
            <w:div w:id="2123724794">
              <w:marLeft w:val="0"/>
              <w:marRight w:val="0"/>
              <w:marTop w:val="0"/>
              <w:marBottom w:val="0"/>
              <w:divBdr>
                <w:top w:val="none" w:sz="0" w:space="0" w:color="auto"/>
                <w:left w:val="none" w:sz="0" w:space="0" w:color="auto"/>
                <w:bottom w:val="none" w:sz="0" w:space="0" w:color="auto"/>
                <w:right w:val="none" w:sz="0" w:space="0" w:color="auto"/>
              </w:divBdr>
              <w:divsChild>
                <w:div w:id="16969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07">
      <w:bodyDiv w:val="1"/>
      <w:marLeft w:val="0"/>
      <w:marRight w:val="0"/>
      <w:marTop w:val="0"/>
      <w:marBottom w:val="0"/>
      <w:divBdr>
        <w:top w:val="none" w:sz="0" w:space="0" w:color="auto"/>
        <w:left w:val="none" w:sz="0" w:space="0" w:color="auto"/>
        <w:bottom w:val="none" w:sz="0" w:space="0" w:color="auto"/>
        <w:right w:val="none" w:sz="0" w:space="0" w:color="auto"/>
      </w:divBdr>
      <w:divsChild>
        <w:div w:id="735589039">
          <w:marLeft w:val="0"/>
          <w:marRight w:val="0"/>
          <w:marTop w:val="0"/>
          <w:marBottom w:val="0"/>
          <w:divBdr>
            <w:top w:val="none" w:sz="0" w:space="0" w:color="auto"/>
            <w:left w:val="none" w:sz="0" w:space="0" w:color="auto"/>
            <w:bottom w:val="none" w:sz="0" w:space="0" w:color="auto"/>
            <w:right w:val="none" w:sz="0" w:space="0" w:color="auto"/>
          </w:divBdr>
          <w:divsChild>
            <w:div w:id="440149329">
              <w:marLeft w:val="0"/>
              <w:marRight w:val="0"/>
              <w:marTop w:val="0"/>
              <w:marBottom w:val="0"/>
              <w:divBdr>
                <w:top w:val="none" w:sz="0" w:space="0" w:color="auto"/>
                <w:left w:val="none" w:sz="0" w:space="0" w:color="auto"/>
                <w:bottom w:val="none" w:sz="0" w:space="0" w:color="auto"/>
                <w:right w:val="none" w:sz="0" w:space="0" w:color="auto"/>
              </w:divBdr>
              <w:divsChild>
                <w:div w:id="1836217566">
                  <w:marLeft w:val="0"/>
                  <w:marRight w:val="0"/>
                  <w:marTop w:val="0"/>
                  <w:marBottom w:val="0"/>
                  <w:divBdr>
                    <w:top w:val="none" w:sz="0" w:space="0" w:color="auto"/>
                    <w:left w:val="none" w:sz="0" w:space="0" w:color="auto"/>
                    <w:bottom w:val="none" w:sz="0" w:space="0" w:color="auto"/>
                    <w:right w:val="none" w:sz="0" w:space="0" w:color="auto"/>
                  </w:divBdr>
                  <w:divsChild>
                    <w:div w:id="59528211">
                      <w:marLeft w:val="0"/>
                      <w:marRight w:val="0"/>
                      <w:marTop w:val="0"/>
                      <w:marBottom w:val="0"/>
                      <w:divBdr>
                        <w:top w:val="none" w:sz="0" w:space="0" w:color="auto"/>
                        <w:left w:val="none" w:sz="0" w:space="0" w:color="auto"/>
                        <w:bottom w:val="none" w:sz="0" w:space="0" w:color="auto"/>
                        <w:right w:val="none" w:sz="0" w:space="0" w:color="auto"/>
                      </w:divBdr>
                      <w:divsChild>
                        <w:div w:id="164170509">
                          <w:marLeft w:val="600"/>
                          <w:marRight w:val="0"/>
                          <w:marTop w:val="165"/>
                          <w:marBottom w:val="0"/>
                          <w:divBdr>
                            <w:top w:val="none" w:sz="0" w:space="0" w:color="auto"/>
                            <w:left w:val="none" w:sz="0" w:space="0" w:color="auto"/>
                            <w:bottom w:val="none" w:sz="0" w:space="0" w:color="auto"/>
                            <w:right w:val="none" w:sz="0" w:space="0" w:color="auto"/>
                          </w:divBdr>
                          <w:divsChild>
                            <w:div w:id="1088767461">
                              <w:marLeft w:val="0"/>
                              <w:marRight w:val="0"/>
                              <w:marTop w:val="0"/>
                              <w:marBottom w:val="0"/>
                              <w:divBdr>
                                <w:top w:val="none" w:sz="0" w:space="0" w:color="auto"/>
                                <w:left w:val="none" w:sz="0" w:space="0" w:color="auto"/>
                                <w:bottom w:val="none" w:sz="0" w:space="0" w:color="auto"/>
                                <w:right w:val="none" w:sz="0" w:space="0" w:color="auto"/>
                              </w:divBdr>
                            </w:div>
                          </w:divsChild>
                        </w:div>
                        <w:div w:id="2059434336">
                          <w:marLeft w:val="0"/>
                          <w:marRight w:val="0"/>
                          <w:marTop w:val="0"/>
                          <w:marBottom w:val="0"/>
                          <w:divBdr>
                            <w:top w:val="none" w:sz="0" w:space="0" w:color="auto"/>
                            <w:left w:val="none" w:sz="0" w:space="0" w:color="auto"/>
                            <w:bottom w:val="none" w:sz="0" w:space="0" w:color="auto"/>
                            <w:right w:val="none" w:sz="0" w:space="0" w:color="auto"/>
                          </w:divBdr>
                          <w:divsChild>
                            <w:div w:id="1965304626">
                              <w:marLeft w:val="450"/>
                              <w:marRight w:val="0"/>
                              <w:marTop w:val="300"/>
                              <w:marBottom w:val="0"/>
                              <w:divBdr>
                                <w:top w:val="none" w:sz="0" w:space="0" w:color="auto"/>
                                <w:left w:val="none" w:sz="0" w:space="0" w:color="auto"/>
                                <w:bottom w:val="none" w:sz="0" w:space="0" w:color="auto"/>
                                <w:right w:val="none" w:sz="0" w:space="0" w:color="auto"/>
                              </w:divBdr>
                            </w:div>
                            <w:div w:id="442261677">
                              <w:marLeft w:val="450"/>
                              <w:marRight w:val="0"/>
                              <w:marTop w:val="660"/>
                              <w:marBottom w:val="0"/>
                              <w:divBdr>
                                <w:top w:val="none" w:sz="0" w:space="0" w:color="auto"/>
                                <w:left w:val="none" w:sz="0" w:space="0" w:color="auto"/>
                                <w:bottom w:val="none" w:sz="0" w:space="0" w:color="auto"/>
                                <w:right w:val="none" w:sz="0" w:space="0" w:color="auto"/>
                              </w:divBdr>
                              <w:divsChild>
                                <w:div w:id="1712151189">
                                  <w:marLeft w:val="0"/>
                                  <w:marRight w:val="0"/>
                                  <w:marTop w:val="0"/>
                                  <w:marBottom w:val="0"/>
                                  <w:divBdr>
                                    <w:top w:val="none" w:sz="0" w:space="0" w:color="auto"/>
                                    <w:left w:val="none" w:sz="0" w:space="0" w:color="auto"/>
                                    <w:bottom w:val="none" w:sz="0" w:space="0" w:color="auto"/>
                                    <w:right w:val="none" w:sz="0" w:space="0" w:color="auto"/>
                                  </w:divBdr>
                                  <w:divsChild>
                                    <w:div w:id="1392843700">
                                      <w:marLeft w:val="0"/>
                                      <w:marRight w:val="0"/>
                                      <w:marTop w:val="0"/>
                                      <w:marBottom w:val="0"/>
                                      <w:divBdr>
                                        <w:top w:val="none" w:sz="0" w:space="0" w:color="auto"/>
                                        <w:left w:val="none" w:sz="0" w:space="0" w:color="auto"/>
                                        <w:bottom w:val="none" w:sz="0" w:space="0" w:color="auto"/>
                                        <w:right w:val="none" w:sz="0" w:space="0" w:color="auto"/>
                                      </w:divBdr>
                                      <w:divsChild>
                                        <w:div w:id="725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5576">
                          <w:marLeft w:val="60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jm/url?sa=i&amp;rct=j&amp;q=&amp;esrc=s&amp;frm=1&amp;source=images&amp;cd=&amp;cad=rja&amp;docid=At2Ka8Gc81a7fM&amp;tbnid=XstdCFnoZNA_-M:&amp;ved=0CAUQjRw&amp;url=http://www.oil.lt/index.php?427&amp;L=1&amp;ei=-rXxUdimFI6Y9gSgvIDgAw&amp;bvm=bv.49784469,d.eWU&amp;psig=AFQjCNHpF32Gv9slZugFJlmrwz2DcWYPhQ&amp;ust=137488132784890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jm/url?sa=i&amp;source=images&amp;cd=&amp;cad=rja&amp;docid=WZbwXJXa88TO1M&amp;tbnid=mgcQ_ZE92THD9M:&amp;ved=0CAUQjRw&amp;url=http://www.ocimf.com/News/Newsletter-April-2013&amp;ei=OabxUfOnHYGu9ATOoYDYAQ&amp;psig=AFQjCNHB7IZVYoT-vbZPx66p1N92MiNMWA&amp;ust=13748771753292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butler</cp:lastModifiedBy>
  <cp:revision>2</cp:revision>
  <dcterms:created xsi:type="dcterms:W3CDTF">2014-11-30T18:45:00Z</dcterms:created>
  <dcterms:modified xsi:type="dcterms:W3CDTF">2014-11-30T18:45:00Z</dcterms:modified>
</cp:coreProperties>
</file>